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517BF4" w:rsidRDefault="00803792" w:rsidP="00C74410">
      <w:pPr>
        <w:rPr>
          <w:rFonts w:ascii="Source Sans Pro" w:hAnsi="Source Sans Pro"/>
        </w:rPr>
      </w:pPr>
      <w:r w:rsidRPr="00517BF4">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517BF4" w:rsidRDefault="00C74410" w:rsidP="00C74410">
      <w:pPr>
        <w:rPr>
          <w:rFonts w:ascii="Source Sans Pro" w:hAnsi="Source Sans Pro"/>
        </w:rPr>
      </w:pPr>
    </w:p>
    <w:p w14:paraId="7F023A73" w14:textId="77777777" w:rsidR="00101F03" w:rsidRPr="00517BF4" w:rsidRDefault="00101F03" w:rsidP="00101F03">
      <w:pPr>
        <w:autoSpaceDE w:val="0"/>
        <w:autoSpaceDN w:val="0"/>
        <w:adjustRightInd w:val="0"/>
        <w:spacing w:line="240" w:lineRule="auto"/>
        <w:rPr>
          <w:rFonts w:ascii="Source Sans Pro" w:eastAsia="Calibri" w:hAnsi="Source Sans Pro" w:cs="Times New Roman"/>
          <w:color w:val="222222"/>
        </w:rPr>
      </w:pPr>
      <w:r w:rsidRPr="00517BF4">
        <w:rPr>
          <w:rFonts w:ascii="Source Sans Pro" w:eastAsia="Times New Roman" w:hAnsi="Source Sans Pro" w:cs="Times New Roman"/>
          <w:b/>
          <w:bCs/>
          <w:color w:val="222222"/>
          <w:lang w:eastAsia="hr-HR"/>
        </w:rPr>
        <w:t>Javna vatrogasna postrojba Grada Osijeka</w:t>
      </w:r>
    </w:p>
    <w:p w14:paraId="138959AC" w14:textId="77777777" w:rsidR="00101F03" w:rsidRPr="00517BF4" w:rsidRDefault="00101F03" w:rsidP="00101F03">
      <w:pPr>
        <w:autoSpaceDE w:val="0"/>
        <w:autoSpaceDN w:val="0"/>
        <w:adjustRightInd w:val="0"/>
        <w:spacing w:line="240" w:lineRule="auto"/>
        <w:rPr>
          <w:rFonts w:ascii="Source Sans Pro" w:eastAsia="Calibri" w:hAnsi="Source Sans Pro" w:cs="Times New Roman"/>
          <w:color w:val="222222"/>
        </w:rPr>
      </w:pPr>
      <w:r w:rsidRPr="00517BF4">
        <w:rPr>
          <w:rFonts w:ascii="Source Sans Pro" w:eastAsia="Times New Roman" w:hAnsi="Source Sans Pro" w:cs="Times New Roman"/>
          <w:color w:val="222222"/>
          <w:lang w:eastAsia="hr-HR"/>
        </w:rPr>
        <w:t>Ivana Gorana Kovačića 2</w:t>
      </w:r>
    </w:p>
    <w:p w14:paraId="1741D3C2" w14:textId="77777777" w:rsidR="00101F03" w:rsidRPr="00517BF4" w:rsidRDefault="00101F03" w:rsidP="00101F03">
      <w:pPr>
        <w:autoSpaceDE w:val="0"/>
        <w:autoSpaceDN w:val="0"/>
        <w:adjustRightInd w:val="0"/>
        <w:spacing w:line="240" w:lineRule="auto"/>
        <w:rPr>
          <w:rFonts w:ascii="Source Sans Pro" w:eastAsia="Calibri" w:hAnsi="Source Sans Pro" w:cs="Times New Roman"/>
          <w:color w:val="222222"/>
        </w:rPr>
      </w:pPr>
      <w:r w:rsidRPr="00517BF4">
        <w:rPr>
          <w:rFonts w:ascii="Source Sans Pro" w:eastAsia="Calibri" w:hAnsi="Source Sans Pro" w:cs="Times New Roman"/>
          <w:color w:val="222222"/>
        </w:rPr>
        <w:t>31000 Osijek</w:t>
      </w:r>
    </w:p>
    <w:p w14:paraId="53657CC3" w14:textId="77777777" w:rsidR="00101F03" w:rsidRPr="00517BF4" w:rsidRDefault="00101F03" w:rsidP="00101F03">
      <w:pPr>
        <w:autoSpaceDE w:val="0"/>
        <w:autoSpaceDN w:val="0"/>
        <w:adjustRightInd w:val="0"/>
        <w:spacing w:line="240" w:lineRule="auto"/>
        <w:rPr>
          <w:rFonts w:ascii="Source Sans Pro" w:eastAsia="Calibri" w:hAnsi="Source Sans Pro" w:cs="Calibri"/>
          <w:b/>
          <w:bCs/>
        </w:rPr>
      </w:pPr>
    </w:p>
    <w:p w14:paraId="777F35D7" w14:textId="75F17B37" w:rsidR="009055F9" w:rsidRPr="00517BF4" w:rsidRDefault="00101F03" w:rsidP="00517BF4">
      <w:pPr>
        <w:autoSpaceDE w:val="0"/>
        <w:autoSpaceDN w:val="0"/>
        <w:adjustRightInd w:val="0"/>
        <w:spacing w:line="240" w:lineRule="auto"/>
        <w:rPr>
          <w:rFonts w:ascii="Source Sans Pro" w:hAnsi="Source Sans Pro" w:cstheme="minorHAnsi"/>
        </w:rPr>
      </w:pPr>
      <w:r w:rsidRPr="00517BF4">
        <w:rPr>
          <w:rFonts w:ascii="Source Sans Pro" w:eastAsia="Calibri" w:hAnsi="Source Sans Pro" w:cs="Calibri"/>
        </w:rPr>
        <w:t xml:space="preserve">Osijek, </w:t>
      </w:r>
      <w:r w:rsidR="00517BF4" w:rsidRPr="00517BF4">
        <w:rPr>
          <w:rFonts w:ascii="Source Sans Pro" w:eastAsia="Calibri" w:hAnsi="Source Sans Pro" w:cs="Calibri"/>
        </w:rPr>
        <w:t>21. ožujka 2025.</w:t>
      </w:r>
      <w:r w:rsidR="009E6ED4">
        <w:rPr>
          <w:rFonts w:ascii="Source Sans Pro" w:eastAsia="Calibri" w:hAnsi="Source Sans Pro" w:cs="Calibri"/>
        </w:rPr>
        <w:t xml:space="preserve"> godine</w:t>
      </w:r>
    </w:p>
    <w:p w14:paraId="14F432D2" w14:textId="77777777" w:rsidR="009055F9" w:rsidRPr="00517BF4" w:rsidRDefault="009055F9" w:rsidP="009055F9">
      <w:pPr>
        <w:spacing w:line="240" w:lineRule="auto"/>
        <w:rPr>
          <w:rFonts w:ascii="Source Sans Pro" w:hAnsi="Source Sans Pro"/>
        </w:rPr>
      </w:pPr>
    </w:p>
    <w:p w14:paraId="774E5F0E" w14:textId="77777777" w:rsidR="009055F9" w:rsidRPr="00517BF4" w:rsidRDefault="009055F9" w:rsidP="009055F9">
      <w:pPr>
        <w:spacing w:line="240" w:lineRule="auto"/>
        <w:rPr>
          <w:rFonts w:ascii="Source Sans Pro" w:hAnsi="Source Sans Pro"/>
        </w:rPr>
      </w:pPr>
    </w:p>
    <w:p w14:paraId="14A181D7" w14:textId="77777777" w:rsidR="009055F9" w:rsidRPr="00517BF4" w:rsidRDefault="009055F9" w:rsidP="009055F9">
      <w:pPr>
        <w:spacing w:line="240" w:lineRule="auto"/>
        <w:rPr>
          <w:rFonts w:ascii="Source Sans Pro" w:hAnsi="Source Sans Pro"/>
        </w:rPr>
      </w:pPr>
    </w:p>
    <w:p w14:paraId="12FEE25C" w14:textId="77777777" w:rsidR="009055F9" w:rsidRPr="00517BF4" w:rsidRDefault="009055F9" w:rsidP="009055F9">
      <w:pPr>
        <w:spacing w:line="240" w:lineRule="auto"/>
        <w:rPr>
          <w:rFonts w:ascii="Source Sans Pro" w:hAnsi="Source Sans Pro"/>
        </w:rPr>
      </w:pPr>
    </w:p>
    <w:p w14:paraId="0A2E2F34" w14:textId="77777777" w:rsidR="00517BF4" w:rsidRPr="00517BF4" w:rsidRDefault="00517BF4" w:rsidP="00517BF4">
      <w:pPr>
        <w:spacing w:after="160" w:line="259" w:lineRule="auto"/>
        <w:jc w:val="center"/>
        <w:rPr>
          <w:rFonts w:ascii="Source Sans Pro" w:eastAsia="Calibri" w:hAnsi="Source Sans Pro" w:cs="Calibri"/>
          <w:b/>
        </w:rPr>
      </w:pPr>
      <w:r w:rsidRPr="00517BF4">
        <w:rPr>
          <w:rFonts w:ascii="Source Sans Pro" w:eastAsia="Calibri" w:hAnsi="Source Sans Pro" w:cs="Calibri"/>
          <w:b/>
        </w:rPr>
        <w:t>POZIV ZA DOSTAVU PONUDA</w:t>
      </w:r>
    </w:p>
    <w:p w14:paraId="28D5A227" w14:textId="77777777" w:rsidR="00517BF4" w:rsidRPr="00517BF4" w:rsidRDefault="00517BF4" w:rsidP="00517BF4">
      <w:pPr>
        <w:spacing w:line="240" w:lineRule="auto"/>
        <w:jc w:val="both"/>
        <w:rPr>
          <w:rFonts w:ascii="Source Sans Pro" w:eastAsia="Calibri" w:hAnsi="Source Sans Pro" w:cs="Times New Roman"/>
        </w:rPr>
      </w:pPr>
    </w:p>
    <w:p w14:paraId="26BA77DA" w14:textId="43D0DD48" w:rsidR="00517BF4" w:rsidRPr="00517BF4" w:rsidRDefault="00517BF4" w:rsidP="00517BF4">
      <w:pPr>
        <w:spacing w:line="240" w:lineRule="auto"/>
        <w:jc w:val="both"/>
        <w:rPr>
          <w:rFonts w:ascii="Source Sans Pro" w:eastAsia="Times New Roman" w:hAnsi="Source Sans Pro" w:cs="Times New Roman"/>
          <w:b/>
          <w:bCs/>
          <w:lang w:eastAsia="hr-HR"/>
        </w:rPr>
      </w:pPr>
      <w:r w:rsidRPr="00517BF4">
        <w:rPr>
          <w:rFonts w:ascii="Source Sans Pro" w:eastAsia="Times New Roman" w:hAnsi="Source Sans Pro" w:cs="Calibri"/>
          <w:lang w:eastAsia="hr-HR"/>
        </w:rPr>
        <w:t>Ovim putem pozivamo sve zainteresirane gospodarske subjekte da nam u postupku jednostavne nabave usluge dostave ponudu za predmet nabave:</w:t>
      </w:r>
      <w:r w:rsidRPr="00517BF4">
        <w:rPr>
          <w:rFonts w:ascii="Source Sans Pro" w:eastAsia="Times New Roman" w:hAnsi="Source Sans Pro" w:cs="Calibri"/>
          <w:b/>
          <w:lang w:eastAsia="hr-HR"/>
        </w:rPr>
        <w:t xml:space="preserve"> </w:t>
      </w:r>
      <w:r w:rsidRPr="00517BF4">
        <w:rPr>
          <w:rFonts w:ascii="Source Sans Pro" w:eastAsia="Times New Roman" w:hAnsi="Source Sans Pro" w:cs="Open Sans"/>
          <w:lang w:eastAsia="hr-HR"/>
        </w:rPr>
        <w:t>Obvezno i kasko osiguranje vozila, plovila i radnih strojeva</w:t>
      </w:r>
      <w:r w:rsidRPr="00517BF4">
        <w:rPr>
          <w:rFonts w:ascii="Source Sans Pro" w:eastAsia="Times New Roman" w:hAnsi="Source Sans Pro" w:cs="Calibri"/>
          <w:bCs/>
          <w:lang w:eastAsia="hr-HR"/>
        </w:rPr>
        <w:t xml:space="preserve">, </w:t>
      </w:r>
      <w:r w:rsidRPr="00517BF4">
        <w:rPr>
          <w:rFonts w:ascii="Source Sans Pro" w:eastAsia="Times New Roman" w:hAnsi="Source Sans Pro" w:cs="Calibri"/>
          <w:bCs/>
          <w:lang w:val="lv-LV" w:eastAsia="hr-HR"/>
        </w:rPr>
        <w:t>e</w:t>
      </w:r>
      <w:r w:rsidRPr="00517BF4">
        <w:rPr>
          <w:rFonts w:ascii="Source Sans Pro" w:eastAsia="Calibri" w:hAnsi="Source Sans Pro" w:cs="Calibri"/>
        </w:rPr>
        <w:t>videncijski broj nabave: JN-5/2025.</w:t>
      </w:r>
    </w:p>
    <w:p w14:paraId="5A94BD30" w14:textId="77777777" w:rsidR="00517BF4" w:rsidRPr="00517BF4" w:rsidRDefault="00517BF4" w:rsidP="00517BF4">
      <w:pPr>
        <w:spacing w:line="240" w:lineRule="auto"/>
        <w:jc w:val="both"/>
        <w:rPr>
          <w:rFonts w:ascii="Source Sans Pro" w:eastAsia="Calibri" w:hAnsi="Source Sans Pro" w:cs="Times New Roman"/>
          <w:b/>
        </w:rPr>
      </w:pPr>
    </w:p>
    <w:p w14:paraId="172AAFDC" w14:textId="77777777" w:rsidR="00517BF4" w:rsidRPr="00517BF4" w:rsidRDefault="00517BF4" w:rsidP="00517BF4">
      <w:pPr>
        <w:spacing w:line="240" w:lineRule="auto"/>
        <w:jc w:val="both"/>
        <w:rPr>
          <w:rFonts w:ascii="Source Sans Pro" w:eastAsia="Calibri" w:hAnsi="Source Sans Pro" w:cs="Times New Roman"/>
        </w:rPr>
      </w:pPr>
    </w:p>
    <w:p w14:paraId="39F2375E" w14:textId="7D8A43DB" w:rsidR="00517BF4" w:rsidRPr="00517BF4" w:rsidRDefault="00517BF4" w:rsidP="00517BF4">
      <w:pPr>
        <w:pStyle w:val="NoSpacing1"/>
        <w:jc w:val="both"/>
        <w:rPr>
          <w:rFonts w:ascii="Source Sans Pro" w:hAnsi="Source Sans Pro" w:cstheme="minorHAnsi"/>
          <w:b/>
          <w:bCs/>
        </w:rPr>
      </w:pPr>
      <w:r w:rsidRPr="00517BF4">
        <w:rPr>
          <w:rFonts w:ascii="Source Sans Pro" w:hAnsi="Source Sans Pro"/>
        </w:rPr>
        <w:t xml:space="preserve">Ponuda se dostavlja u skladu s dokumentacijom o nabavi koja se nalazi u privitku ovog Poziva, putem elektroničke pošte na adresu </w:t>
      </w:r>
      <w:hyperlink r:id="rId8" w:history="1">
        <w:r w:rsidRPr="00517BF4">
          <w:rPr>
            <w:rStyle w:val="Hiperveza"/>
            <w:rFonts w:ascii="Source Sans Pro" w:eastAsia="Cambria" w:hAnsi="Source Sans Pro" w:cstheme="minorHAnsi"/>
            <w:lang w:eastAsia="hr-HR"/>
          </w:rPr>
          <w:t>kirin.josip@vatrogasci-osijek.hr</w:t>
        </w:r>
      </w:hyperlink>
      <w:r w:rsidRPr="00517BF4">
        <w:rPr>
          <w:rFonts w:ascii="Source Sans Pro" w:eastAsia="Cambria" w:hAnsi="Source Sans Pro" w:cstheme="minorHAnsi"/>
          <w:lang w:eastAsia="hr-HR"/>
        </w:rPr>
        <w:t xml:space="preserve">, </w:t>
      </w:r>
      <w:r w:rsidRPr="00517BF4">
        <w:rPr>
          <w:rFonts w:ascii="Source Sans Pro" w:hAnsi="Source Sans Pro" w:cstheme="minorHAnsi"/>
        </w:rPr>
        <w:t xml:space="preserve">zaključno sa </w:t>
      </w:r>
      <w:r w:rsidRPr="00517BF4">
        <w:rPr>
          <w:rFonts w:ascii="Source Sans Pro" w:hAnsi="Source Sans Pro" w:cstheme="minorHAnsi"/>
          <w:b/>
          <w:bCs/>
        </w:rPr>
        <w:t>27.03.2025. godine do 11:00 sati.</w:t>
      </w:r>
    </w:p>
    <w:p w14:paraId="07331C13" w14:textId="1C42E4B2" w:rsidR="00517BF4" w:rsidRPr="00517BF4" w:rsidRDefault="00517BF4" w:rsidP="00517BF4">
      <w:pPr>
        <w:spacing w:line="240" w:lineRule="auto"/>
        <w:jc w:val="both"/>
        <w:rPr>
          <w:rFonts w:ascii="Source Sans Pro" w:eastAsia="Calibri" w:hAnsi="Source Sans Pro" w:cs="Times New Roman"/>
          <w:b/>
        </w:rPr>
      </w:pPr>
    </w:p>
    <w:p w14:paraId="4EC8BD06" w14:textId="77777777" w:rsidR="00517BF4" w:rsidRPr="00517BF4" w:rsidRDefault="00517BF4" w:rsidP="00517BF4">
      <w:pPr>
        <w:spacing w:line="240" w:lineRule="auto"/>
        <w:contextualSpacing/>
        <w:jc w:val="both"/>
        <w:rPr>
          <w:rFonts w:ascii="Source Sans Pro" w:eastAsia="Calibri" w:hAnsi="Source Sans Pro" w:cs="Calibri"/>
          <w:b/>
          <w:lang w:eastAsia="hr-HR"/>
        </w:rPr>
      </w:pPr>
    </w:p>
    <w:p w14:paraId="06086AE5" w14:textId="77777777" w:rsidR="00517BF4" w:rsidRPr="00517BF4" w:rsidRDefault="00517BF4" w:rsidP="00517BF4">
      <w:pPr>
        <w:spacing w:line="240" w:lineRule="auto"/>
        <w:contextualSpacing/>
        <w:jc w:val="both"/>
        <w:rPr>
          <w:rFonts w:ascii="Source Sans Pro" w:eastAsia="Calibri" w:hAnsi="Source Sans Pro" w:cs="Calibri"/>
          <w:lang w:eastAsia="hr-HR"/>
        </w:rPr>
      </w:pPr>
    </w:p>
    <w:p w14:paraId="284BA6D8" w14:textId="77777777" w:rsidR="00517BF4" w:rsidRPr="00517BF4" w:rsidRDefault="00517BF4" w:rsidP="00517BF4">
      <w:pPr>
        <w:spacing w:line="240" w:lineRule="auto"/>
        <w:contextualSpacing/>
        <w:jc w:val="both"/>
        <w:rPr>
          <w:rFonts w:ascii="Source Sans Pro" w:eastAsia="Calibri" w:hAnsi="Source Sans Pro" w:cs="Calibri"/>
          <w:lang w:eastAsia="hr-HR"/>
        </w:rPr>
      </w:pPr>
    </w:p>
    <w:p w14:paraId="0775FA20" w14:textId="77777777" w:rsidR="00517BF4" w:rsidRPr="00517BF4" w:rsidRDefault="00517BF4" w:rsidP="00517BF4">
      <w:pPr>
        <w:spacing w:line="240" w:lineRule="auto"/>
        <w:contextualSpacing/>
        <w:jc w:val="both"/>
        <w:rPr>
          <w:rFonts w:ascii="Source Sans Pro" w:eastAsia="Calibri" w:hAnsi="Source Sans Pro" w:cs="Calibri"/>
          <w:lang w:eastAsia="hr-HR"/>
        </w:rPr>
      </w:pPr>
    </w:p>
    <w:p w14:paraId="0BF99342" w14:textId="77777777" w:rsidR="00517BF4" w:rsidRPr="00517BF4" w:rsidRDefault="00517BF4" w:rsidP="00517BF4">
      <w:pPr>
        <w:spacing w:after="160" w:line="259" w:lineRule="auto"/>
        <w:ind w:left="720" w:hanging="720"/>
        <w:contextualSpacing/>
        <w:rPr>
          <w:rFonts w:ascii="Source Sans Pro" w:eastAsia="Calibri" w:hAnsi="Source Sans Pro" w:cs="Calibri"/>
        </w:rPr>
      </w:pPr>
    </w:p>
    <w:p w14:paraId="2A5259BF" w14:textId="77777777" w:rsidR="00517BF4" w:rsidRPr="00517BF4" w:rsidRDefault="00517BF4" w:rsidP="00517BF4">
      <w:pPr>
        <w:spacing w:after="160" w:line="259" w:lineRule="auto"/>
        <w:rPr>
          <w:rFonts w:ascii="Source Sans Pro" w:eastAsia="Calibri" w:hAnsi="Source Sans Pro" w:cs="Calibri"/>
        </w:rPr>
      </w:pPr>
    </w:p>
    <w:p w14:paraId="50D78BF5" w14:textId="77777777" w:rsidR="00517BF4" w:rsidRPr="00517BF4" w:rsidRDefault="00517BF4" w:rsidP="00517BF4">
      <w:pPr>
        <w:spacing w:after="160" w:line="259" w:lineRule="auto"/>
        <w:rPr>
          <w:rFonts w:ascii="Source Sans Pro" w:eastAsia="Calibri" w:hAnsi="Source Sans Pro" w:cs="Calibri"/>
        </w:rPr>
      </w:pPr>
    </w:p>
    <w:p w14:paraId="3449B713" w14:textId="77777777" w:rsidR="00517BF4" w:rsidRPr="00517BF4" w:rsidRDefault="00517BF4" w:rsidP="00517BF4">
      <w:pPr>
        <w:rPr>
          <w:rFonts w:ascii="Source Sans Pro" w:eastAsia="Calibri" w:hAnsi="Source Sans Pro" w:cs="Times New Roman"/>
        </w:rPr>
      </w:pPr>
      <w:r w:rsidRPr="00517BF4">
        <w:rPr>
          <w:rFonts w:ascii="Source Sans Pro" w:eastAsia="Calibri" w:hAnsi="Source Sans Pro" w:cs="Times New Roman"/>
        </w:rPr>
        <w:t>Prilozi:</w:t>
      </w:r>
    </w:p>
    <w:p w14:paraId="0B0120B5" w14:textId="77777777" w:rsidR="00517BF4" w:rsidRPr="00517BF4" w:rsidRDefault="00517BF4" w:rsidP="00517BF4">
      <w:pPr>
        <w:rPr>
          <w:rFonts w:ascii="Source Sans Pro" w:eastAsia="Calibri" w:hAnsi="Source Sans Pro" w:cs="Times New Roman"/>
        </w:rPr>
      </w:pPr>
      <w:r w:rsidRPr="00517BF4">
        <w:rPr>
          <w:rFonts w:ascii="Source Sans Pro" w:eastAsia="Calibri" w:hAnsi="Source Sans Pro" w:cs="Times New Roman"/>
        </w:rPr>
        <w:t>1. Dokumentacija o nabavi</w:t>
      </w:r>
    </w:p>
    <w:p w14:paraId="45507A33" w14:textId="77777777" w:rsidR="00517BF4" w:rsidRPr="00517BF4" w:rsidRDefault="00517BF4" w:rsidP="00517BF4">
      <w:pPr>
        <w:rPr>
          <w:rFonts w:ascii="Source Sans Pro" w:eastAsia="Calibri" w:hAnsi="Source Sans Pro" w:cs="Times New Roman"/>
        </w:rPr>
      </w:pPr>
      <w:r w:rsidRPr="00517BF4">
        <w:rPr>
          <w:rFonts w:ascii="Source Sans Pro" w:eastAsia="Calibri" w:hAnsi="Source Sans Pro" w:cs="Times New Roman"/>
        </w:rPr>
        <w:t>2. Ponudbeni list</w:t>
      </w:r>
    </w:p>
    <w:p w14:paraId="3B6CC414" w14:textId="77777777" w:rsidR="00517BF4" w:rsidRPr="00517BF4" w:rsidRDefault="00517BF4" w:rsidP="00517BF4">
      <w:pPr>
        <w:rPr>
          <w:rFonts w:ascii="Source Sans Pro" w:eastAsia="Calibri" w:hAnsi="Source Sans Pro" w:cs="Times New Roman"/>
        </w:rPr>
      </w:pPr>
      <w:r w:rsidRPr="00517BF4">
        <w:rPr>
          <w:rFonts w:ascii="Source Sans Pro" w:eastAsia="Calibri" w:hAnsi="Source Sans Pro" w:cs="Times New Roman"/>
        </w:rPr>
        <w:t>3. Troškovnik</w:t>
      </w:r>
    </w:p>
    <w:p w14:paraId="56AB0D07" w14:textId="681746F7" w:rsidR="00517BF4" w:rsidRPr="00517BF4" w:rsidRDefault="00517BF4" w:rsidP="00517BF4">
      <w:pPr>
        <w:rPr>
          <w:rFonts w:ascii="Source Sans Pro" w:eastAsia="Calibri" w:hAnsi="Source Sans Pro" w:cs="Times New Roman"/>
        </w:rPr>
      </w:pPr>
    </w:p>
    <w:p w14:paraId="63773B09" w14:textId="77777777" w:rsidR="00F42F08" w:rsidRPr="00517BF4" w:rsidRDefault="00F42F08" w:rsidP="00C74410">
      <w:pPr>
        <w:rPr>
          <w:rFonts w:ascii="Source Sans Pro" w:hAnsi="Source Sans Pro"/>
        </w:rPr>
      </w:pPr>
    </w:p>
    <w:sectPr w:rsidR="00F42F08" w:rsidRPr="00517BF4" w:rsidSect="00A96BE3">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830F" w14:textId="77777777" w:rsidR="00B42C1F" w:rsidRDefault="00B42C1F" w:rsidP="00803792">
      <w:pPr>
        <w:spacing w:line="240" w:lineRule="auto"/>
      </w:pPr>
      <w:r>
        <w:separator/>
      </w:r>
    </w:p>
  </w:endnote>
  <w:endnote w:type="continuationSeparator" w:id="0">
    <w:p w14:paraId="4F161AD3" w14:textId="77777777" w:rsidR="00B42C1F" w:rsidRDefault="00B42C1F"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Content>
      <w:p w14:paraId="5AB0338D" w14:textId="394614FD" w:rsidR="001E13E2" w:rsidRDefault="001E13E2">
        <w:pPr>
          <w:pStyle w:val="Podnoje"/>
          <w:jc w:val="right"/>
        </w:pPr>
        <w:r>
          <w:fldChar w:fldCharType="begin"/>
        </w:r>
        <w:r>
          <w:instrText>PAGE   \* MERGEFORMAT</w:instrText>
        </w:r>
        <w:r>
          <w:fldChar w:fldCharType="separate"/>
        </w:r>
        <w:r>
          <w:rPr>
            <w:lang w:val="hr-HR"/>
          </w:rPr>
          <w:t>2</w:t>
        </w:r>
        <w: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9CEC" w14:textId="77777777" w:rsidR="00B42C1F" w:rsidRDefault="00B42C1F" w:rsidP="00803792">
      <w:pPr>
        <w:spacing w:line="240" w:lineRule="auto"/>
      </w:pPr>
      <w:r>
        <w:separator/>
      </w:r>
    </w:p>
  </w:footnote>
  <w:footnote w:type="continuationSeparator" w:id="0">
    <w:p w14:paraId="72E1E768" w14:textId="77777777" w:rsidR="00B42C1F" w:rsidRDefault="00B42C1F"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72702"/>
    <w:rsid w:val="00076C45"/>
    <w:rsid w:val="000B75A5"/>
    <w:rsid w:val="00101F03"/>
    <w:rsid w:val="001922F3"/>
    <w:rsid w:val="0019741C"/>
    <w:rsid w:val="001E13E2"/>
    <w:rsid w:val="002657E6"/>
    <w:rsid w:val="002E4A76"/>
    <w:rsid w:val="002F0951"/>
    <w:rsid w:val="003F2D91"/>
    <w:rsid w:val="0043040C"/>
    <w:rsid w:val="00431A9B"/>
    <w:rsid w:val="00473BBB"/>
    <w:rsid w:val="00481A13"/>
    <w:rsid w:val="00484B97"/>
    <w:rsid w:val="004B05C3"/>
    <w:rsid w:val="00517BF4"/>
    <w:rsid w:val="00562335"/>
    <w:rsid w:val="005E015C"/>
    <w:rsid w:val="006461B4"/>
    <w:rsid w:val="006C2C80"/>
    <w:rsid w:val="006D0038"/>
    <w:rsid w:val="00731365"/>
    <w:rsid w:val="00782D34"/>
    <w:rsid w:val="007B21C8"/>
    <w:rsid w:val="007E0FC0"/>
    <w:rsid w:val="00803792"/>
    <w:rsid w:val="008107B9"/>
    <w:rsid w:val="00877800"/>
    <w:rsid w:val="008B2A16"/>
    <w:rsid w:val="009055F9"/>
    <w:rsid w:val="009346C0"/>
    <w:rsid w:val="00943B48"/>
    <w:rsid w:val="0095049D"/>
    <w:rsid w:val="00954099"/>
    <w:rsid w:val="009E6ED4"/>
    <w:rsid w:val="00A06994"/>
    <w:rsid w:val="00A351F4"/>
    <w:rsid w:val="00A821C9"/>
    <w:rsid w:val="00A92089"/>
    <w:rsid w:val="00A96BE3"/>
    <w:rsid w:val="00AB3069"/>
    <w:rsid w:val="00AC1A5E"/>
    <w:rsid w:val="00AD6389"/>
    <w:rsid w:val="00AF6CB2"/>
    <w:rsid w:val="00B22AA5"/>
    <w:rsid w:val="00B42C1F"/>
    <w:rsid w:val="00B436DE"/>
    <w:rsid w:val="00B87E13"/>
    <w:rsid w:val="00B96225"/>
    <w:rsid w:val="00BB65D5"/>
    <w:rsid w:val="00BE4547"/>
    <w:rsid w:val="00C219E2"/>
    <w:rsid w:val="00C3663E"/>
    <w:rsid w:val="00C74410"/>
    <w:rsid w:val="00C80C51"/>
    <w:rsid w:val="00D45870"/>
    <w:rsid w:val="00DD7253"/>
    <w:rsid w:val="00E07C57"/>
    <w:rsid w:val="00F06B1A"/>
    <w:rsid w:val="00F154E8"/>
    <w:rsid w:val="00F25D5D"/>
    <w:rsid w:val="00F42F08"/>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in.josip@vatrogasci-osijek.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108</Words>
  <Characters>616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Josip Kirin</cp:lastModifiedBy>
  <cp:revision>30</cp:revision>
  <cp:lastPrinted>2024-08-22T11:41:00Z</cp:lastPrinted>
  <dcterms:created xsi:type="dcterms:W3CDTF">2023-03-27T08:12:00Z</dcterms:created>
  <dcterms:modified xsi:type="dcterms:W3CDTF">2025-03-21T12:09:00Z</dcterms:modified>
</cp:coreProperties>
</file>