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2407" w14:textId="3890C188" w:rsidR="00CF4BE0" w:rsidRPr="003255EA" w:rsidRDefault="00056268" w:rsidP="00B727E0">
      <w:pPr>
        <w:spacing w:after="0"/>
        <w:rPr>
          <w:rFonts w:ascii="Source Sans Pro" w:hAnsi="Source Sans Pro"/>
          <w:b/>
          <w:bCs/>
        </w:rPr>
      </w:pPr>
      <w:proofErr w:type="spellStart"/>
      <w:r w:rsidRPr="003255EA">
        <w:rPr>
          <w:rFonts w:ascii="Source Sans Pro" w:hAnsi="Source Sans Pro"/>
          <w:b/>
          <w:bCs/>
        </w:rPr>
        <w:t>Prilog</w:t>
      </w:r>
      <w:proofErr w:type="spellEnd"/>
      <w:r w:rsidRPr="003255EA">
        <w:rPr>
          <w:rFonts w:ascii="Source Sans Pro" w:hAnsi="Source Sans Pro"/>
          <w:b/>
          <w:bCs/>
        </w:rPr>
        <w:t xml:space="preserve"> 3</w:t>
      </w:r>
      <w:r w:rsidR="003255EA">
        <w:rPr>
          <w:rFonts w:ascii="Source Sans Pro" w:hAnsi="Source Sans Pro"/>
          <w:b/>
          <w:bCs/>
        </w:rPr>
        <w:t>.</w:t>
      </w:r>
      <w:r w:rsidRPr="003255EA">
        <w:rPr>
          <w:rFonts w:ascii="Source Sans Pro" w:hAnsi="Source Sans Pro"/>
          <w:b/>
          <w:bCs/>
        </w:rPr>
        <w:t xml:space="preserve">: </w:t>
      </w:r>
      <w:proofErr w:type="spellStart"/>
      <w:r w:rsidRPr="003255EA">
        <w:rPr>
          <w:rFonts w:ascii="Source Sans Pro" w:hAnsi="Source Sans Pro"/>
          <w:b/>
          <w:bCs/>
        </w:rPr>
        <w:t>Tehničke</w:t>
      </w:r>
      <w:proofErr w:type="spellEnd"/>
      <w:r w:rsidRPr="003255EA">
        <w:rPr>
          <w:rFonts w:ascii="Source Sans Pro" w:hAnsi="Source Sans Pro"/>
          <w:b/>
          <w:bCs/>
        </w:rPr>
        <w:t xml:space="preserve"> </w:t>
      </w:r>
      <w:proofErr w:type="spellStart"/>
      <w:r w:rsidRPr="003255EA">
        <w:rPr>
          <w:rFonts w:ascii="Source Sans Pro" w:hAnsi="Source Sans Pro"/>
          <w:b/>
          <w:bCs/>
        </w:rPr>
        <w:t>specifikacije</w:t>
      </w:r>
      <w:proofErr w:type="spellEnd"/>
    </w:p>
    <w:p w14:paraId="78739851" w14:textId="77777777" w:rsidR="00CC6AA8" w:rsidRPr="003255EA" w:rsidRDefault="00CC6AA8" w:rsidP="00CC6AA8">
      <w:pPr>
        <w:spacing w:after="0"/>
        <w:jc w:val="both"/>
        <w:rPr>
          <w:rFonts w:ascii="Source Sans Pro" w:hAnsi="Source Sans Pro"/>
        </w:rPr>
      </w:pPr>
    </w:p>
    <w:p w14:paraId="7DDD1594" w14:textId="77777777" w:rsidR="00CC6AA8" w:rsidRPr="003255EA" w:rsidRDefault="00CC6AA8" w:rsidP="00CC6AA8">
      <w:pPr>
        <w:spacing w:after="0"/>
        <w:jc w:val="both"/>
        <w:rPr>
          <w:rFonts w:ascii="Source Sans Pro" w:hAnsi="Source Sans Pro"/>
          <w:lang w:val="hr-HR"/>
        </w:rPr>
      </w:pPr>
      <w:r w:rsidRPr="003255EA">
        <w:rPr>
          <w:rFonts w:ascii="Source Sans Pro" w:hAnsi="Source Sans Pro"/>
          <w:b/>
          <w:bCs/>
          <w:lang w:val="hr-HR"/>
        </w:rPr>
        <w:t>NARUČITELJ</w:t>
      </w:r>
      <w:r w:rsidRPr="003255EA">
        <w:rPr>
          <w:rFonts w:ascii="Source Sans Pro" w:hAnsi="Source Sans Pro"/>
          <w:lang w:val="hr-HR"/>
        </w:rPr>
        <w:t>: Javna vatrogasna postrojba Grada Osijeka, Ivana Gorana Kovačića 2, 31000 Osijek, OIB: 04579316822</w:t>
      </w:r>
    </w:p>
    <w:p w14:paraId="2591DD48" w14:textId="0669EC95" w:rsidR="00CC6AA8" w:rsidRPr="003255EA" w:rsidRDefault="00CC6AA8" w:rsidP="00CC6AA8">
      <w:pPr>
        <w:spacing w:after="0"/>
        <w:jc w:val="both"/>
        <w:rPr>
          <w:rFonts w:ascii="Source Sans Pro" w:hAnsi="Source Sans Pro"/>
          <w:lang w:val="hr-HR"/>
        </w:rPr>
      </w:pPr>
      <w:r w:rsidRPr="003255EA">
        <w:rPr>
          <w:rFonts w:ascii="Source Sans Pro" w:hAnsi="Source Sans Pro"/>
          <w:b/>
          <w:bCs/>
          <w:lang w:val="hr-HR"/>
        </w:rPr>
        <w:t>PREDMET NABAVE</w:t>
      </w:r>
      <w:r w:rsidRPr="003255EA">
        <w:rPr>
          <w:rFonts w:ascii="Source Sans Pro" w:hAnsi="Source Sans Pro"/>
          <w:lang w:val="hr-HR"/>
        </w:rPr>
        <w:t>: Nabava hidrauličkog alata, evidencijski broj nabave: JN-20/2025</w:t>
      </w:r>
    </w:p>
    <w:p w14:paraId="45AA637B" w14:textId="77777777" w:rsidR="00CC6AA8" w:rsidRPr="003255EA" w:rsidRDefault="00CC6AA8" w:rsidP="00B727E0">
      <w:pPr>
        <w:spacing w:after="0"/>
        <w:rPr>
          <w:rFonts w:ascii="Source Sans Pro" w:hAnsi="Source Sans Pro"/>
          <w:b/>
          <w:bCs/>
        </w:rPr>
      </w:pPr>
    </w:p>
    <w:p w14:paraId="53CE2EEB" w14:textId="77777777" w:rsidR="00056268" w:rsidRPr="003255EA" w:rsidRDefault="00056268" w:rsidP="00B727E0">
      <w:pPr>
        <w:spacing w:after="0"/>
        <w:rPr>
          <w:rFonts w:ascii="Source Sans Pro" w:hAnsi="Source Sans Pro"/>
          <w:b/>
          <w:bCs/>
        </w:rPr>
      </w:pPr>
    </w:p>
    <w:p w14:paraId="2347ECBF" w14:textId="77777777" w:rsidR="00CF4BE0" w:rsidRPr="003255EA" w:rsidRDefault="001E529C" w:rsidP="00056268">
      <w:pPr>
        <w:spacing w:after="0"/>
        <w:jc w:val="both"/>
        <w:rPr>
          <w:rFonts w:ascii="Source Sans Pro" w:hAnsi="Source Sans Pro"/>
          <w:b/>
          <w:u w:val="single"/>
        </w:rPr>
      </w:pPr>
      <w:r w:rsidRPr="003255EA">
        <w:rPr>
          <w:rFonts w:ascii="Source Sans Pro" w:hAnsi="Source Sans Pro"/>
          <w:b/>
          <w:u w:val="single"/>
        </w:rPr>
        <w:t xml:space="preserve">BATERIJSKI KOMBINIRANI SJEKAČ (1 </w:t>
      </w:r>
      <w:proofErr w:type="spellStart"/>
      <w:r w:rsidRPr="003255EA">
        <w:rPr>
          <w:rFonts w:ascii="Source Sans Pro" w:hAnsi="Source Sans Pro"/>
          <w:b/>
          <w:u w:val="single"/>
        </w:rPr>
        <w:t>kom</w:t>
      </w:r>
      <w:proofErr w:type="spellEnd"/>
      <w:r w:rsidRPr="003255EA">
        <w:rPr>
          <w:rFonts w:ascii="Source Sans Pro" w:hAnsi="Source Sans Pro"/>
          <w:b/>
          <w:u w:val="single"/>
        </w:rPr>
        <w:t>)</w:t>
      </w:r>
    </w:p>
    <w:p w14:paraId="19522AD0" w14:textId="77777777" w:rsidR="00571104" w:rsidRPr="003255EA" w:rsidRDefault="00571104" w:rsidP="00056268">
      <w:pPr>
        <w:spacing w:after="0"/>
        <w:jc w:val="both"/>
        <w:rPr>
          <w:rFonts w:ascii="Source Sans Pro" w:hAnsi="Source Sans Pro"/>
        </w:rPr>
      </w:pPr>
    </w:p>
    <w:p w14:paraId="004135B9" w14:textId="77777777" w:rsidR="00571104" w:rsidRPr="003255EA" w:rsidRDefault="00CF4BE0" w:rsidP="00056268">
      <w:pPr>
        <w:spacing w:after="0"/>
        <w:jc w:val="both"/>
        <w:rPr>
          <w:rFonts w:ascii="Source Sans Pro" w:hAnsi="Source Sans Pro"/>
          <w:b/>
        </w:rPr>
      </w:pPr>
      <w:proofErr w:type="spellStart"/>
      <w:r w:rsidRPr="003255EA">
        <w:rPr>
          <w:rFonts w:ascii="Source Sans Pro" w:hAnsi="Source Sans Pro"/>
          <w:b/>
        </w:rPr>
        <w:t>Opće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specifikacije</w:t>
      </w:r>
      <w:proofErr w:type="spellEnd"/>
    </w:p>
    <w:p w14:paraId="60B6AA9C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  <w:b/>
        </w:rPr>
      </w:pPr>
    </w:p>
    <w:p w14:paraId="5ABC098C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Upravljački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mehanizam</w:t>
      </w:r>
      <w:proofErr w:type="spellEnd"/>
      <w:r w:rsidRPr="003255EA">
        <w:rPr>
          <w:rFonts w:ascii="Source Sans Pro" w:hAnsi="Source Sans Pro"/>
        </w:rPr>
        <w:t xml:space="preserve"> za s </w:t>
      </w:r>
      <w:proofErr w:type="spellStart"/>
      <w:r w:rsidRPr="003255EA">
        <w:rPr>
          <w:rFonts w:ascii="Source Sans Pro" w:hAnsi="Source Sans Pro"/>
        </w:rPr>
        <w:t>automatskim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neutralnim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položajem</w:t>
      </w:r>
      <w:proofErr w:type="spellEnd"/>
      <w:r w:rsidRPr="003255EA">
        <w:rPr>
          <w:rFonts w:ascii="Source Sans Pro" w:hAnsi="Source Sans Pro"/>
        </w:rPr>
        <w:t xml:space="preserve">. </w:t>
      </w:r>
      <w:proofErr w:type="spellStart"/>
      <w:r w:rsidRPr="003255EA">
        <w:rPr>
          <w:rFonts w:ascii="Source Sans Pro" w:hAnsi="Source Sans Pro"/>
        </w:rPr>
        <w:t>Upravljačka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ručka</w:t>
      </w:r>
      <w:proofErr w:type="spellEnd"/>
      <w:r w:rsidRPr="003255EA">
        <w:rPr>
          <w:rFonts w:ascii="Source Sans Pro" w:hAnsi="Source Sans Pro"/>
        </w:rPr>
        <w:t xml:space="preserve"> s </w:t>
      </w:r>
      <w:proofErr w:type="spellStart"/>
      <w:r w:rsidRPr="003255EA">
        <w:rPr>
          <w:rFonts w:ascii="Source Sans Pro" w:hAnsi="Source Sans Pro"/>
        </w:rPr>
        <w:t>minimalnom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duljinom</w:t>
      </w:r>
      <w:proofErr w:type="spellEnd"/>
      <w:r w:rsidRPr="003255EA">
        <w:rPr>
          <w:rFonts w:ascii="Source Sans Pro" w:hAnsi="Source Sans Pro"/>
        </w:rPr>
        <w:t xml:space="preserve"> od 75 mm za </w:t>
      </w:r>
      <w:proofErr w:type="spellStart"/>
      <w:r w:rsidRPr="003255EA">
        <w:rPr>
          <w:rFonts w:ascii="Source Sans Pro" w:hAnsi="Source Sans Pro"/>
        </w:rPr>
        <w:t>pružanje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potpunog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prianjanja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dlan</w:t>
      </w:r>
      <w:proofErr w:type="spellEnd"/>
      <w:r w:rsidRPr="003255EA">
        <w:rPr>
          <w:rFonts w:ascii="Source Sans Pro" w:hAnsi="Source Sans Pro"/>
        </w:rPr>
        <w:t xml:space="preserve"> I </w:t>
      </w:r>
      <w:proofErr w:type="spellStart"/>
      <w:r w:rsidRPr="003255EA">
        <w:rPr>
          <w:rFonts w:ascii="Source Sans Pro" w:hAnsi="Source Sans Pro"/>
        </w:rPr>
        <w:t>prste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operatera</w:t>
      </w:r>
      <w:proofErr w:type="spellEnd"/>
      <w:r w:rsidRPr="003255EA">
        <w:rPr>
          <w:rFonts w:ascii="Source Sans Pro" w:hAnsi="Source Sans Pro"/>
        </w:rPr>
        <w:t>.</w:t>
      </w:r>
    </w:p>
    <w:p w14:paraId="7AC73724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Baterija</w:t>
      </w:r>
      <w:proofErr w:type="spellEnd"/>
      <w:r w:rsidRPr="003255EA">
        <w:rPr>
          <w:rFonts w:ascii="Source Sans Pro" w:hAnsi="Source Sans Pro"/>
        </w:rPr>
        <w:t xml:space="preserve"> ne </w:t>
      </w:r>
      <w:proofErr w:type="spellStart"/>
      <w:r w:rsidRPr="003255EA">
        <w:rPr>
          <w:rFonts w:ascii="Source Sans Pro" w:hAnsi="Source Sans Pro"/>
        </w:rPr>
        <w:t>smije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smješta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stražnjoj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strani</w:t>
      </w:r>
      <w:proofErr w:type="spellEnd"/>
      <w:r w:rsidRPr="003255EA">
        <w:rPr>
          <w:rFonts w:ascii="Source Sans Pro" w:hAnsi="Source Sans Pro"/>
        </w:rPr>
        <w:t xml:space="preserve"> alata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bi se </w:t>
      </w:r>
      <w:proofErr w:type="spellStart"/>
      <w:r w:rsidRPr="003255EA">
        <w:rPr>
          <w:rFonts w:ascii="Source Sans Pro" w:hAnsi="Source Sans Pro"/>
        </w:rPr>
        <w:t>izbjegao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rizik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nemogućnosti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zamijene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prazne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koja</w:t>
      </w:r>
      <w:proofErr w:type="spellEnd"/>
      <w:r w:rsidRPr="003255EA">
        <w:rPr>
          <w:rFonts w:ascii="Source Sans Pro" w:hAnsi="Source Sans Pro"/>
        </w:rPr>
        <w:t xml:space="preserve"> se </w:t>
      </w:r>
      <w:proofErr w:type="spellStart"/>
      <w:r w:rsidRPr="003255EA">
        <w:rPr>
          <w:rFonts w:ascii="Source Sans Pro" w:hAnsi="Source Sans Pro"/>
        </w:rPr>
        <w:t>zaglavila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tijekom</w:t>
      </w:r>
      <w:proofErr w:type="spellEnd"/>
      <w:r w:rsidRPr="003255EA">
        <w:rPr>
          <w:rFonts w:ascii="Source Sans Pro" w:hAnsi="Source Sans Pro"/>
        </w:rPr>
        <w:t xml:space="preserve"> rada s </w:t>
      </w:r>
      <w:proofErr w:type="spellStart"/>
      <w:r w:rsidRPr="003255EA">
        <w:rPr>
          <w:rFonts w:ascii="Source Sans Pro" w:hAnsi="Source Sans Pro"/>
        </w:rPr>
        <w:t>alatom</w:t>
      </w:r>
      <w:proofErr w:type="spellEnd"/>
      <w:r w:rsidRPr="003255EA">
        <w:rPr>
          <w:rFonts w:ascii="Source Sans Pro" w:hAnsi="Source Sans Pro"/>
        </w:rPr>
        <w:t>.</w:t>
      </w:r>
    </w:p>
    <w:p w14:paraId="479B66E0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Upravljačka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ručka</w:t>
      </w:r>
      <w:proofErr w:type="spellEnd"/>
      <w:r w:rsidRPr="003255EA">
        <w:rPr>
          <w:rFonts w:ascii="Source Sans Pro" w:hAnsi="Source Sans Pro"/>
        </w:rPr>
        <w:t xml:space="preserve"> mora </w:t>
      </w:r>
      <w:proofErr w:type="spellStart"/>
      <w:r w:rsidRPr="003255EA">
        <w:rPr>
          <w:rFonts w:ascii="Source Sans Pro" w:hAnsi="Source Sans Pro"/>
        </w:rPr>
        <w:t>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dva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načina</w:t>
      </w:r>
      <w:proofErr w:type="spellEnd"/>
      <w:r w:rsidRPr="003255EA">
        <w:rPr>
          <w:rFonts w:ascii="Source Sans Pro" w:hAnsi="Source Sans Pro"/>
        </w:rPr>
        <w:t xml:space="preserve"> rada koji </w:t>
      </w:r>
      <w:proofErr w:type="spellStart"/>
      <w:r w:rsidRPr="003255EA">
        <w:rPr>
          <w:rFonts w:ascii="Source Sans Pro" w:hAnsi="Source Sans Pro"/>
        </w:rPr>
        <w:t>omogućuju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prebacivanje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između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režima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velike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brzine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niske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brzine</w:t>
      </w:r>
      <w:proofErr w:type="spellEnd"/>
      <w:r w:rsidRPr="003255EA">
        <w:rPr>
          <w:rFonts w:ascii="Source Sans Pro" w:hAnsi="Source Sans Pro"/>
        </w:rPr>
        <w:t xml:space="preserve"> alata za </w:t>
      </w:r>
      <w:proofErr w:type="spellStart"/>
      <w:r w:rsidRPr="003255EA">
        <w:rPr>
          <w:rFonts w:ascii="Source Sans Pro" w:hAnsi="Source Sans Pro"/>
        </w:rPr>
        <w:t>optimalnu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kontrolu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brzine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tijekom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operacije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spašavanja</w:t>
      </w:r>
      <w:proofErr w:type="spellEnd"/>
      <w:r w:rsidRPr="003255EA">
        <w:rPr>
          <w:rFonts w:ascii="Source Sans Pro" w:hAnsi="Source Sans Pro"/>
        </w:rPr>
        <w:t>.</w:t>
      </w:r>
    </w:p>
    <w:p w14:paraId="2FC67086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Protok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hidrauličke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crpke</w:t>
      </w:r>
      <w:proofErr w:type="spellEnd"/>
      <w:r w:rsidRPr="003255EA">
        <w:rPr>
          <w:rFonts w:ascii="Source Sans Pro" w:hAnsi="Source Sans Pro"/>
        </w:rPr>
        <w:t xml:space="preserve">, a time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brzina</w:t>
      </w:r>
      <w:proofErr w:type="spellEnd"/>
      <w:r w:rsidRPr="003255EA">
        <w:rPr>
          <w:rFonts w:ascii="Source Sans Pro" w:hAnsi="Source Sans Pro"/>
        </w:rPr>
        <w:t xml:space="preserve"> alata, </w:t>
      </w:r>
      <w:proofErr w:type="spellStart"/>
      <w:r w:rsidRPr="003255EA">
        <w:rPr>
          <w:rFonts w:ascii="Source Sans Pro" w:hAnsi="Source Sans Pro"/>
        </w:rPr>
        <w:t>moraju</w:t>
      </w:r>
      <w:proofErr w:type="spellEnd"/>
      <w:r w:rsidRPr="003255EA">
        <w:rPr>
          <w:rFonts w:ascii="Source Sans Pro" w:hAnsi="Source Sans Pro"/>
        </w:rPr>
        <w:t xml:space="preserve"> se </w:t>
      </w:r>
      <w:proofErr w:type="spellStart"/>
      <w:r w:rsidRPr="003255EA">
        <w:rPr>
          <w:rFonts w:ascii="Source Sans Pro" w:hAnsi="Source Sans Pro"/>
        </w:rPr>
        <w:t>maksimizirati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svakom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opterećHRN</w:t>
      </w:r>
      <w:proofErr w:type="spellEnd"/>
      <w:r w:rsidRPr="003255EA">
        <w:rPr>
          <w:rFonts w:ascii="Source Sans Pro" w:hAnsi="Source Sans Pro"/>
        </w:rPr>
        <w:t xml:space="preserve"> ENju </w:t>
      </w:r>
      <w:proofErr w:type="spellStart"/>
      <w:r w:rsidRPr="003255EA">
        <w:rPr>
          <w:rFonts w:ascii="Source Sans Pro" w:hAnsi="Source Sans Pro"/>
        </w:rPr>
        <w:t>pomoću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beskonačnog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mehatroničkog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sustava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unutar</w:t>
      </w:r>
      <w:proofErr w:type="spellEnd"/>
      <w:r w:rsidRPr="003255EA">
        <w:rPr>
          <w:rFonts w:ascii="Source Sans Pro" w:hAnsi="Source Sans Pro"/>
        </w:rPr>
        <w:t xml:space="preserve"> alata, a </w:t>
      </w:r>
      <w:proofErr w:type="spellStart"/>
      <w:r w:rsidRPr="003255EA">
        <w:rPr>
          <w:rFonts w:ascii="Source Sans Pro" w:hAnsi="Source Sans Pro"/>
        </w:rPr>
        <w:t>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pomoću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stupnjeva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tlaka</w:t>
      </w:r>
      <w:proofErr w:type="spellEnd"/>
      <w:r w:rsidRPr="003255EA">
        <w:rPr>
          <w:rFonts w:ascii="Source Sans Pro" w:hAnsi="Source Sans Pro"/>
        </w:rPr>
        <w:t>.</w:t>
      </w:r>
    </w:p>
    <w:p w14:paraId="6AD793A7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Alat mora </w:t>
      </w:r>
      <w:proofErr w:type="spellStart"/>
      <w:r w:rsidRPr="003255EA">
        <w:rPr>
          <w:rFonts w:ascii="Source Sans Pro" w:hAnsi="Source Sans Pro"/>
        </w:rPr>
        <w:t>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funkciju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automatskog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pokretanja</w:t>
      </w:r>
      <w:proofErr w:type="spellEnd"/>
      <w:r w:rsidRPr="003255EA">
        <w:rPr>
          <w:rFonts w:ascii="Source Sans Pro" w:hAnsi="Source Sans Pro"/>
        </w:rPr>
        <w:t>/</w:t>
      </w:r>
      <w:proofErr w:type="spellStart"/>
      <w:r w:rsidRPr="003255EA">
        <w:rPr>
          <w:rFonts w:ascii="Source Sans Pro" w:hAnsi="Source Sans Pro"/>
        </w:rPr>
        <w:t>zaustavljanja</w:t>
      </w:r>
      <w:proofErr w:type="spellEnd"/>
      <w:r w:rsidRPr="003255EA">
        <w:rPr>
          <w:rFonts w:ascii="Source Sans Pro" w:hAnsi="Source Sans Pro"/>
        </w:rPr>
        <w:t xml:space="preserve">. Sustav </w:t>
      </w:r>
      <w:proofErr w:type="spellStart"/>
      <w:r w:rsidRPr="003255EA">
        <w:rPr>
          <w:rFonts w:ascii="Source Sans Pro" w:hAnsi="Source Sans Pro"/>
        </w:rPr>
        <w:t>motora</w:t>
      </w:r>
      <w:proofErr w:type="spellEnd"/>
      <w:r w:rsidRPr="003255EA">
        <w:rPr>
          <w:rFonts w:ascii="Source Sans Pro" w:hAnsi="Source Sans Pro"/>
        </w:rPr>
        <w:t xml:space="preserve">/pogona </w:t>
      </w:r>
      <w:proofErr w:type="spellStart"/>
      <w:r w:rsidRPr="003255EA">
        <w:rPr>
          <w:rFonts w:ascii="Source Sans Pro" w:hAnsi="Source Sans Pro"/>
        </w:rPr>
        <w:t>trebao</w:t>
      </w:r>
      <w:proofErr w:type="spellEnd"/>
      <w:r w:rsidRPr="003255EA">
        <w:rPr>
          <w:rFonts w:ascii="Source Sans Pro" w:hAnsi="Source Sans Pro"/>
        </w:rPr>
        <w:t xml:space="preserve"> bi se </w:t>
      </w:r>
      <w:proofErr w:type="spellStart"/>
      <w:r w:rsidRPr="003255EA">
        <w:rPr>
          <w:rFonts w:ascii="Source Sans Pro" w:hAnsi="Source Sans Pro"/>
        </w:rPr>
        <w:t>automatski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zaustaviti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kada</w:t>
      </w:r>
      <w:proofErr w:type="spellEnd"/>
      <w:r w:rsidRPr="003255EA">
        <w:rPr>
          <w:rFonts w:ascii="Source Sans Pro" w:hAnsi="Source Sans Pro"/>
        </w:rPr>
        <w:t xml:space="preserve"> se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ne </w:t>
      </w:r>
      <w:proofErr w:type="spellStart"/>
      <w:r w:rsidRPr="003255EA">
        <w:rPr>
          <w:rFonts w:ascii="Source Sans Pro" w:hAnsi="Source Sans Pro"/>
        </w:rPr>
        <w:t>koristi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je </w:t>
      </w:r>
      <w:proofErr w:type="spellStart"/>
      <w:r w:rsidRPr="003255EA">
        <w:rPr>
          <w:rFonts w:ascii="Source Sans Pro" w:hAnsi="Source Sans Pro"/>
        </w:rPr>
        <w:t>dosegnuo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svoj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maksimalni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tlak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bi se </w:t>
      </w:r>
      <w:proofErr w:type="spellStart"/>
      <w:r w:rsidRPr="003255EA">
        <w:rPr>
          <w:rFonts w:ascii="Source Sans Pro" w:hAnsi="Source Sans Pro"/>
        </w:rPr>
        <w:t>uštedio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kapacitet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. Alat bi se </w:t>
      </w:r>
      <w:proofErr w:type="spellStart"/>
      <w:r w:rsidRPr="003255EA">
        <w:rPr>
          <w:rFonts w:ascii="Source Sans Pro" w:hAnsi="Source Sans Pro"/>
        </w:rPr>
        <w:t>trebao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ponovno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pokrenuti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ponovnim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okretanjem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kontrolne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ručke</w:t>
      </w:r>
      <w:proofErr w:type="spellEnd"/>
      <w:r w:rsidRPr="003255EA">
        <w:rPr>
          <w:rFonts w:ascii="Source Sans Pro" w:hAnsi="Source Sans Pro"/>
        </w:rPr>
        <w:t>.</w:t>
      </w:r>
    </w:p>
    <w:p w14:paraId="6B4858BD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Alat mora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opremljen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sustavom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upravljanje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temperaturom</w:t>
      </w:r>
      <w:proofErr w:type="spellEnd"/>
      <w:r w:rsidRPr="003255EA">
        <w:rPr>
          <w:rFonts w:ascii="Source Sans Pro" w:hAnsi="Source Sans Pro"/>
        </w:rPr>
        <w:t xml:space="preserve"> koji </w:t>
      </w:r>
      <w:proofErr w:type="spellStart"/>
      <w:r w:rsidRPr="003255EA">
        <w:rPr>
          <w:rFonts w:ascii="Source Sans Pro" w:hAnsi="Source Sans Pro"/>
        </w:rPr>
        <w:t>nadzire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upravlja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temperaturom</w:t>
      </w:r>
      <w:proofErr w:type="spellEnd"/>
      <w:r w:rsidRPr="003255EA">
        <w:rPr>
          <w:rFonts w:ascii="Source Sans Pro" w:hAnsi="Source Sans Pro"/>
        </w:rPr>
        <w:t xml:space="preserve"> alata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bi se </w:t>
      </w:r>
      <w:proofErr w:type="spellStart"/>
      <w:r w:rsidRPr="003255EA">
        <w:rPr>
          <w:rFonts w:ascii="Source Sans Pro" w:hAnsi="Source Sans Pro"/>
        </w:rPr>
        <w:t>izbjeglo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pregrijavanje</w:t>
      </w:r>
      <w:proofErr w:type="spellEnd"/>
      <w:r w:rsidRPr="003255EA">
        <w:rPr>
          <w:rFonts w:ascii="Source Sans Pro" w:hAnsi="Source Sans Pro"/>
        </w:rPr>
        <w:t xml:space="preserve">, </w:t>
      </w:r>
      <w:proofErr w:type="spellStart"/>
      <w:r w:rsidRPr="003255EA">
        <w:rPr>
          <w:rFonts w:ascii="Source Sans Pro" w:hAnsi="Source Sans Pro"/>
        </w:rPr>
        <w:t>što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omogućuje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intenzivnu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upotrebu</w:t>
      </w:r>
      <w:proofErr w:type="spellEnd"/>
      <w:r w:rsidRPr="003255EA">
        <w:rPr>
          <w:rFonts w:ascii="Source Sans Pro" w:hAnsi="Source Sans Pro"/>
        </w:rPr>
        <w:t xml:space="preserve"> alata </w:t>
      </w:r>
      <w:proofErr w:type="spellStart"/>
      <w:r w:rsidRPr="003255EA">
        <w:rPr>
          <w:rFonts w:ascii="Source Sans Pro" w:hAnsi="Source Sans Pro"/>
        </w:rPr>
        <w:t>čak</w:t>
      </w:r>
      <w:proofErr w:type="spellEnd"/>
      <w:r w:rsidRPr="003255EA">
        <w:rPr>
          <w:rFonts w:ascii="Source Sans Pro" w:hAnsi="Source Sans Pro"/>
        </w:rPr>
        <w:t xml:space="preserve"> I u </w:t>
      </w:r>
      <w:proofErr w:type="spellStart"/>
      <w:r w:rsidRPr="003255EA">
        <w:rPr>
          <w:rFonts w:ascii="Source Sans Pro" w:hAnsi="Source Sans Pro"/>
        </w:rPr>
        <w:t>vrućim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vremenskim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uvjetima</w:t>
      </w:r>
      <w:proofErr w:type="spellEnd"/>
      <w:r w:rsidRPr="003255EA">
        <w:rPr>
          <w:rFonts w:ascii="Source Sans Pro" w:hAnsi="Source Sans Pro"/>
        </w:rPr>
        <w:t>.</w:t>
      </w:r>
    </w:p>
    <w:p w14:paraId="51813A3A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Alat mora </w:t>
      </w:r>
      <w:proofErr w:type="spellStart"/>
      <w:r w:rsidRPr="003255EA">
        <w:rPr>
          <w:rFonts w:ascii="Source Sans Pro" w:hAnsi="Source Sans Pro"/>
        </w:rPr>
        <w:t>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funkciju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. </w:t>
      </w:r>
      <w:proofErr w:type="spellStart"/>
      <w:r w:rsidRPr="003255EA">
        <w:rPr>
          <w:rFonts w:ascii="Source Sans Pro" w:hAnsi="Source Sans Pro"/>
        </w:rPr>
        <w:t>Mogućnost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dok</w:t>
      </w:r>
      <w:proofErr w:type="spellEnd"/>
      <w:r w:rsidRPr="003255EA">
        <w:rPr>
          <w:rFonts w:ascii="Source Sans Pro" w:hAnsi="Source Sans Pro"/>
        </w:rPr>
        <w:t xml:space="preserve"> je </w:t>
      </w:r>
      <w:proofErr w:type="spellStart"/>
      <w:r w:rsidRPr="003255EA">
        <w:rPr>
          <w:rFonts w:ascii="Source Sans Pro" w:hAnsi="Source Sans Pro"/>
        </w:rPr>
        <w:t>montiran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spojen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biste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sigurni</w:t>
      </w:r>
      <w:proofErr w:type="spellEnd"/>
      <w:r w:rsidRPr="003255EA">
        <w:rPr>
          <w:rFonts w:ascii="Source Sans Pro" w:hAnsi="Source Sans Pro"/>
        </w:rPr>
        <w:t xml:space="preserve"> da je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uvijek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spreman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upotrebu</w:t>
      </w:r>
      <w:proofErr w:type="spellEnd"/>
      <w:r w:rsidRPr="003255EA">
        <w:rPr>
          <w:rFonts w:ascii="Source Sans Pro" w:hAnsi="Source Sans Pro"/>
        </w:rPr>
        <w:t xml:space="preserve">, </w:t>
      </w:r>
      <w:proofErr w:type="spellStart"/>
      <w:r w:rsidRPr="003255EA">
        <w:rPr>
          <w:rFonts w:ascii="Source Sans Pro" w:hAnsi="Source Sans Pro"/>
        </w:rPr>
        <w:t>opremljen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baterijom</w:t>
      </w:r>
      <w:proofErr w:type="spellEnd"/>
      <w:r w:rsidRPr="003255EA">
        <w:rPr>
          <w:rFonts w:ascii="Source Sans Pro" w:hAnsi="Source Sans Pro"/>
        </w:rPr>
        <w:t>.</w:t>
      </w:r>
    </w:p>
    <w:p w14:paraId="65A3AEBE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Alat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kabel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punjenje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trebaju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magnetni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konektor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brzo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jednostavno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spajanje</w:t>
      </w:r>
      <w:proofErr w:type="spellEnd"/>
      <w:r w:rsidRPr="003255EA">
        <w:rPr>
          <w:rFonts w:ascii="Source Sans Pro" w:hAnsi="Source Sans Pro"/>
        </w:rPr>
        <w:t>/</w:t>
      </w:r>
      <w:proofErr w:type="spellStart"/>
      <w:r w:rsidRPr="003255EA">
        <w:rPr>
          <w:rFonts w:ascii="Source Sans Pro" w:hAnsi="Source Sans Pro"/>
        </w:rPr>
        <w:t>odspajanje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jednakovrijedno</w:t>
      </w:r>
      <w:proofErr w:type="spellEnd"/>
    </w:p>
    <w:p w14:paraId="53738989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trebao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moći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dodatnu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punjaču</w:t>
      </w:r>
      <w:proofErr w:type="spellEnd"/>
      <w:r w:rsidRPr="003255EA">
        <w:rPr>
          <w:rFonts w:ascii="Source Sans Pro" w:hAnsi="Source Sans Pro"/>
        </w:rPr>
        <w:t xml:space="preserve"> bez </w:t>
      </w:r>
      <w:proofErr w:type="spellStart"/>
      <w:r w:rsidRPr="003255EA">
        <w:rPr>
          <w:rFonts w:ascii="Source Sans Pro" w:hAnsi="Source Sans Pro"/>
        </w:rPr>
        <w:t>potrebe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zamjenom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ovih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baterija</w:t>
      </w:r>
      <w:proofErr w:type="spellEnd"/>
      <w:r w:rsidRPr="003255EA">
        <w:rPr>
          <w:rFonts w:ascii="Source Sans Pro" w:hAnsi="Source Sans Pro"/>
        </w:rPr>
        <w:t>.</w:t>
      </w:r>
    </w:p>
    <w:p w14:paraId="127036CC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Alat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moraju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prikladni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podvodnu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uporabu</w:t>
      </w:r>
      <w:proofErr w:type="spellEnd"/>
      <w:r w:rsidRPr="003255EA">
        <w:rPr>
          <w:rFonts w:ascii="Source Sans Pro" w:hAnsi="Source Sans Pro"/>
        </w:rPr>
        <w:t xml:space="preserve"> (IPx7). Alat za </w:t>
      </w:r>
      <w:proofErr w:type="spellStart"/>
      <w:r w:rsidRPr="003255EA">
        <w:rPr>
          <w:rFonts w:ascii="Source Sans Pro" w:hAnsi="Source Sans Pro"/>
        </w:rPr>
        <w:t>stupanj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zaštite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najmanje</w:t>
      </w:r>
      <w:proofErr w:type="spellEnd"/>
      <w:r w:rsidRPr="003255EA">
        <w:rPr>
          <w:rFonts w:ascii="Source Sans Pro" w:hAnsi="Source Sans Pro"/>
        </w:rPr>
        <w:t xml:space="preserve"> IP57. </w:t>
      </w:r>
      <w:r w:rsidR="008B161D" w:rsidRPr="003255EA">
        <w:rPr>
          <w:rFonts w:ascii="Source Sans Pro" w:hAnsi="Source Sans Pro"/>
        </w:rPr>
        <w:t>•</w:t>
      </w:r>
      <w:proofErr w:type="spellStart"/>
      <w:r w:rsidRPr="003255EA">
        <w:rPr>
          <w:rFonts w:ascii="Source Sans Pro" w:hAnsi="Source Sans Pro"/>
        </w:rPr>
        <w:t>Stupanj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zaštite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najmanje</w:t>
      </w:r>
      <w:proofErr w:type="spellEnd"/>
      <w:r w:rsidRPr="003255EA">
        <w:rPr>
          <w:rFonts w:ascii="Source Sans Pro" w:hAnsi="Source Sans Pro"/>
        </w:rPr>
        <w:t xml:space="preserve"> IP67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jednakovrijedno</w:t>
      </w:r>
      <w:proofErr w:type="spellEnd"/>
      <w:r w:rsidRPr="003255EA">
        <w:rPr>
          <w:rFonts w:ascii="Source Sans Pro" w:hAnsi="Source Sans Pro"/>
        </w:rPr>
        <w:t>.</w:t>
      </w:r>
    </w:p>
    <w:p w14:paraId="75F2E468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Mora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moguće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provjeriti</w:t>
      </w:r>
      <w:proofErr w:type="spellEnd"/>
      <w:r w:rsidRPr="003255EA">
        <w:rPr>
          <w:rFonts w:ascii="Source Sans Pro" w:hAnsi="Source Sans Pro"/>
        </w:rPr>
        <w:t xml:space="preserve"> rad </w:t>
      </w:r>
      <w:proofErr w:type="spellStart"/>
      <w:r w:rsidRPr="003255EA">
        <w:rPr>
          <w:rFonts w:ascii="Source Sans Pro" w:hAnsi="Source Sans Pro"/>
        </w:rPr>
        <w:t>pogonskog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sustava</w:t>
      </w:r>
      <w:proofErr w:type="spellEnd"/>
      <w:r w:rsidRPr="003255EA">
        <w:rPr>
          <w:rFonts w:ascii="Source Sans Pro" w:hAnsi="Source Sans Pro"/>
        </w:rPr>
        <w:t xml:space="preserve"> alata </w:t>
      </w:r>
      <w:proofErr w:type="spellStart"/>
      <w:r w:rsidRPr="003255EA">
        <w:rPr>
          <w:rFonts w:ascii="Source Sans Pro" w:hAnsi="Source Sans Pro"/>
        </w:rPr>
        <w:t>putem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dijagnostičkog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softvera</w:t>
      </w:r>
      <w:proofErr w:type="spellEnd"/>
      <w:r w:rsidRPr="003255EA">
        <w:rPr>
          <w:rFonts w:ascii="Source Sans Pro" w:hAnsi="Source Sans Pro"/>
        </w:rPr>
        <w:t>.</w:t>
      </w:r>
    </w:p>
    <w:p w14:paraId="023161BF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Mora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moguće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očitati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detaljan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postotak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zdravstvenog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stanja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pomoću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dijagnostičkog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softvera</w:t>
      </w:r>
      <w:proofErr w:type="spellEnd"/>
      <w:r w:rsidRPr="003255EA">
        <w:rPr>
          <w:rFonts w:ascii="Source Sans Pro" w:hAnsi="Source Sans Pro"/>
        </w:rPr>
        <w:t>.</w:t>
      </w:r>
    </w:p>
    <w:p w14:paraId="3B7F8885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trebao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pokazivati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="008B161D" w:rsidRPr="003255EA">
        <w:rPr>
          <w:rFonts w:ascii="Source Sans Pro" w:hAnsi="Source Sans Pro"/>
        </w:rPr>
        <w:t>napunjenosti</w:t>
      </w:r>
      <w:proofErr w:type="spellEnd"/>
      <w:r w:rsidR="008B161D"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>.</w:t>
      </w:r>
    </w:p>
    <w:p w14:paraId="26A52FA3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Certificiran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prema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normi</w:t>
      </w:r>
      <w:proofErr w:type="spellEnd"/>
      <w:r w:rsidRPr="003255EA">
        <w:rPr>
          <w:rFonts w:ascii="Source Sans Pro" w:hAnsi="Source Sans Pro"/>
        </w:rPr>
        <w:t xml:space="preserve"> HRN EN 13204 od </w:t>
      </w:r>
      <w:proofErr w:type="spellStart"/>
      <w:r w:rsidRPr="003255EA">
        <w:rPr>
          <w:rFonts w:ascii="Source Sans Pro" w:hAnsi="Source Sans Pro"/>
        </w:rPr>
        <w:t>strane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neovisnog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instituta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ispitivanje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jednakovrijedno</w:t>
      </w:r>
      <w:proofErr w:type="spellEnd"/>
      <w:r w:rsidRPr="003255EA">
        <w:rPr>
          <w:rFonts w:ascii="Source Sans Pro" w:hAnsi="Source Sans Pro"/>
        </w:rPr>
        <w:t>.</w:t>
      </w:r>
    </w:p>
    <w:p w14:paraId="2A21381D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  <w:b/>
        </w:rPr>
      </w:pPr>
    </w:p>
    <w:p w14:paraId="57727757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  <w:b/>
        </w:rPr>
      </w:pPr>
      <w:proofErr w:type="spellStart"/>
      <w:r w:rsidRPr="003255EA">
        <w:rPr>
          <w:rFonts w:ascii="Source Sans Pro" w:hAnsi="Source Sans Pro"/>
          <w:b/>
        </w:rPr>
        <w:t>Tehničke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specifikacije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baterijskog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kombiniranog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sjekača</w:t>
      </w:r>
      <w:proofErr w:type="spellEnd"/>
      <w:r w:rsidR="001E529C" w:rsidRPr="003255EA">
        <w:rPr>
          <w:rFonts w:ascii="Source Sans Pro" w:hAnsi="Source Sans Pro"/>
          <w:b/>
        </w:rPr>
        <w:t xml:space="preserve"> bez </w:t>
      </w:r>
      <w:proofErr w:type="spellStart"/>
      <w:r w:rsidR="001E529C" w:rsidRPr="003255EA">
        <w:rPr>
          <w:rFonts w:ascii="Source Sans Pro" w:hAnsi="Source Sans Pro"/>
          <w:b/>
        </w:rPr>
        <w:t>baterije</w:t>
      </w:r>
      <w:proofErr w:type="spellEnd"/>
      <w:r w:rsidR="001E529C" w:rsidRPr="003255EA">
        <w:rPr>
          <w:rFonts w:ascii="Source Sans Pro" w:hAnsi="Source Sans Pro"/>
          <w:b/>
        </w:rPr>
        <w:t xml:space="preserve"> </w:t>
      </w:r>
    </w:p>
    <w:p w14:paraId="5D593765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  <w:b/>
        </w:rPr>
      </w:pPr>
    </w:p>
    <w:p w14:paraId="42AF0205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Upravljačka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ručka</w:t>
      </w:r>
      <w:proofErr w:type="spellEnd"/>
      <w:r w:rsidRPr="003255EA">
        <w:rPr>
          <w:rFonts w:ascii="Source Sans Pro" w:hAnsi="Source Sans Pro"/>
        </w:rPr>
        <w:t xml:space="preserve"> mora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centralno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postavljena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stražnjoj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strani</w:t>
      </w:r>
      <w:proofErr w:type="spellEnd"/>
      <w:r w:rsidRPr="003255EA">
        <w:rPr>
          <w:rFonts w:ascii="Source Sans Pro" w:hAnsi="Source Sans Pro"/>
        </w:rPr>
        <w:t xml:space="preserve"> alata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dostupna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preko</w:t>
      </w:r>
      <w:proofErr w:type="spellEnd"/>
      <w:r w:rsidRPr="003255EA">
        <w:rPr>
          <w:rFonts w:ascii="Source Sans Pro" w:hAnsi="Source Sans Pro"/>
        </w:rPr>
        <w:t xml:space="preserve"> 360 </w:t>
      </w:r>
      <w:proofErr w:type="spellStart"/>
      <w:r w:rsidRPr="003255EA">
        <w:rPr>
          <w:rFonts w:ascii="Source Sans Pro" w:hAnsi="Source Sans Pro"/>
        </w:rPr>
        <w:t>stupnjeva</w:t>
      </w:r>
      <w:proofErr w:type="spellEnd"/>
      <w:r w:rsidRPr="003255EA">
        <w:rPr>
          <w:rFonts w:ascii="Source Sans Pro" w:hAnsi="Source Sans Pro"/>
        </w:rPr>
        <w:t xml:space="preserve"> bez </w:t>
      </w:r>
      <w:proofErr w:type="spellStart"/>
      <w:r w:rsidRPr="003255EA">
        <w:rPr>
          <w:rFonts w:ascii="Source Sans Pro" w:hAnsi="Source Sans Pro"/>
        </w:rPr>
        <w:t>ikakvih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prepreka</w:t>
      </w:r>
      <w:proofErr w:type="spellEnd"/>
      <w:r w:rsidRPr="003255EA">
        <w:rPr>
          <w:rFonts w:ascii="Source Sans Pro" w:hAnsi="Source Sans Pro"/>
        </w:rPr>
        <w:t>.</w:t>
      </w:r>
    </w:p>
    <w:p w14:paraId="4EED5BF9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lastRenderedPageBreak/>
        <w:t xml:space="preserve">• </w:t>
      </w:r>
      <w:proofErr w:type="spellStart"/>
      <w:r w:rsidRPr="003255EA">
        <w:rPr>
          <w:rFonts w:ascii="Source Sans Pro" w:hAnsi="Source Sans Pro"/>
        </w:rPr>
        <w:t>Vrhovi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širenje</w:t>
      </w:r>
      <w:proofErr w:type="spellEnd"/>
      <w:r w:rsidRPr="003255EA">
        <w:rPr>
          <w:rFonts w:ascii="Source Sans Pro" w:hAnsi="Source Sans Pro"/>
        </w:rPr>
        <w:t>/</w:t>
      </w:r>
      <w:proofErr w:type="spellStart"/>
      <w:r w:rsidRPr="003255EA">
        <w:rPr>
          <w:rFonts w:ascii="Source Sans Pro" w:hAnsi="Source Sans Pro"/>
        </w:rPr>
        <w:t>stiskanje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trebali</w:t>
      </w:r>
      <w:proofErr w:type="spellEnd"/>
      <w:r w:rsidRPr="003255EA">
        <w:rPr>
          <w:rFonts w:ascii="Source Sans Pro" w:hAnsi="Source Sans Pro"/>
        </w:rPr>
        <w:t xml:space="preserve"> bi se</w:t>
      </w:r>
      <w:r w:rsidR="008B161D" w:rsidRPr="003255EA">
        <w:rPr>
          <w:rFonts w:ascii="Source Sans Pro" w:hAnsi="Source Sans Pro"/>
        </w:rPr>
        <w:t xml:space="preserve"> </w:t>
      </w:r>
      <w:proofErr w:type="spellStart"/>
      <w:r w:rsidR="008B161D" w:rsidRPr="003255EA">
        <w:rPr>
          <w:rFonts w:ascii="Source Sans Pro" w:hAnsi="Source Sans Pro"/>
        </w:rPr>
        <w:t>moći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ukloniti</w:t>
      </w:r>
      <w:proofErr w:type="spellEnd"/>
      <w:r w:rsidRPr="003255EA">
        <w:rPr>
          <w:rFonts w:ascii="Source Sans Pro" w:hAnsi="Source Sans Pro"/>
        </w:rPr>
        <w:t xml:space="preserve"> u </w:t>
      </w:r>
      <w:proofErr w:type="spellStart"/>
      <w:r w:rsidRPr="003255EA">
        <w:rPr>
          <w:rFonts w:ascii="Source Sans Pro" w:hAnsi="Source Sans Pro"/>
        </w:rPr>
        <w:t>jednom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komadu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bi se </w:t>
      </w:r>
      <w:proofErr w:type="spellStart"/>
      <w:r w:rsidRPr="003255EA">
        <w:rPr>
          <w:rFonts w:ascii="Source Sans Pro" w:hAnsi="Source Sans Pro"/>
        </w:rPr>
        <w:t>izbjegao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rizik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od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gubitka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dijelova</w:t>
      </w:r>
      <w:proofErr w:type="spellEnd"/>
    </w:p>
    <w:p w14:paraId="02EE375A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Razmak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širenja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veći</w:t>
      </w:r>
      <w:proofErr w:type="spellEnd"/>
      <w:r w:rsidRPr="003255EA">
        <w:rPr>
          <w:rFonts w:ascii="Source Sans Pro" w:hAnsi="Source Sans Pro"/>
        </w:rPr>
        <w:t xml:space="preserve"> od 375 mm</w:t>
      </w:r>
    </w:p>
    <w:p w14:paraId="07CE2DA6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Minimalna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širenja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prema</w:t>
      </w:r>
      <w:proofErr w:type="spellEnd"/>
      <w:r w:rsidRPr="003255EA">
        <w:rPr>
          <w:rFonts w:ascii="Source Sans Pro" w:hAnsi="Source Sans Pro"/>
        </w:rPr>
        <w:t xml:space="preserve"> HRN EN 13204:2016</w:t>
      </w:r>
      <w:r w:rsidR="00877BE8" w:rsidRPr="003255EA">
        <w:rPr>
          <w:rFonts w:ascii="Source Sans Pro" w:hAnsi="Source Sans Pro"/>
        </w:rPr>
        <w:t xml:space="preserve"> (25 mm od </w:t>
      </w:r>
      <w:proofErr w:type="spellStart"/>
      <w:r w:rsidR="00877BE8" w:rsidRPr="003255EA">
        <w:rPr>
          <w:rFonts w:ascii="Source Sans Pro" w:hAnsi="Source Sans Pro"/>
        </w:rPr>
        <w:t>vrha</w:t>
      </w:r>
      <w:proofErr w:type="spellEnd"/>
      <w:r w:rsidR="00877BE8" w:rsidRPr="003255EA">
        <w:rPr>
          <w:rFonts w:ascii="Source Sans Pro" w:hAnsi="Source Sans Pro"/>
        </w:rPr>
        <w:t xml:space="preserve">) </w:t>
      </w:r>
      <w:proofErr w:type="spellStart"/>
      <w:r w:rsidR="00877BE8" w:rsidRPr="003255EA">
        <w:rPr>
          <w:rFonts w:ascii="Source Sans Pro" w:hAnsi="Source Sans Pro"/>
        </w:rPr>
        <w:t>najmanje</w:t>
      </w:r>
      <w:proofErr w:type="spellEnd"/>
      <w:r w:rsidR="00877BE8" w:rsidRPr="003255EA">
        <w:rPr>
          <w:rFonts w:ascii="Source Sans Pro" w:hAnsi="Source Sans Pro"/>
        </w:rPr>
        <w:t xml:space="preserve"> 43</w:t>
      </w:r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kN</w:t>
      </w:r>
      <w:proofErr w:type="spellEnd"/>
    </w:p>
    <w:p w14:paraId="0BB9E465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Maksimalni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otvor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rezanja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najmanje</w:t>
      </w:r>
      <w:proofErr w:type="spellEnd"/>
      <w:r w:rsidRPr="003255EA">
        <w:rPr>
          <w:rFonts w:ascii="Source Sans Pro" w:hAnsi="Source Sans Pro"/>
        </w:rPr>
        <w:t xml:space="preserve"> 310 mm</w:t>
      </w:r>
    </w:p>
    <w:p w14:paraId="757BABCE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Maksimalna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rezanja</w:t>
      </w:r>
      <w:proofErr w:type="spellEnd"/>
      <w:r w:rsidRPr="003255EA">
        <w:rPr>
          <w:rFonts w:ascii="Source Sans Pro" w:hAnsi="Source Sans Pro"/>
        </w:rPr>
        <w:t xml:space="preserve"> ne </w:t>
      </w:r>
      <w:proofErr w:type="spellStart"/>
      <w:r w:rsidRPr="003255EA">
        <w:rPr>
          <w:rFonts w:ascii="Source Sans Pro" w:hAnsi="Source Sans Pro"/>
        </w:rPr>
        <w:t>manja</w:t>
      </w:r>
      <w:proofErr w:type="spellEnd"/>
      <w:r w:rsidRPr="003255EA">
        <w:rPr>
          <w:rFonts w:ascii="Source Sans Pro" w:hAnsi="Source Sans Pro"/>
        </w:rPr>
        <w:t xml:space="preserve"> od 650 </w:t>
      </w:r>
      <w:proofErr w:type="spellStart"/>
      <w:r w:rsidRPr="003255EA">
        <w:rPr>
          <w:rFonts w:ascii="Source Sans Pro" w:hAnsi="Source Sans Pro"/>
        </w:rPr>
        <w:t>kN</w:t>
      </w:r>
      <w:proofErr w:type="spellEnd"/>
    </w:p>
    <w:p w14:paraId="247AE677" w14:textId="77777777" w:rsidR="00877BE8" w:rsidRPr="003255EA" w:rsidRDefault="00877BE8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Maksimalna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širenja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1800 </w:t>
      </w:r>
      <w:proofErr w:type="spellStart"/>
      <w:r w:rsidRPr="003255EA">
        <w:rPr>
          <w:rFonts w:ascii="Source Sans Pro" w:hAnsi="Source Sans Pro"/>
        </w:rPr>
        <w:t>kN</w:t>
      </w:r>
      <w:proofErr w:type="spellEnd"/>
    </w:p>
    <w:p w14:paraId="19E83415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Rezanje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okrugle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šipke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prema</w:t>
      </w:r>
      <w:proofErr w:type="spellEnd"/>
      <w:r w:rsidRPr="003255EA">
        <w:rPr>
          <w:rFonts w:ascii="Source Sans Pro" w:hAnsi="Source Sans Pro"/>
        </w:rPr>
        <w:t xml:space="preserve"> HRN EN 13204:2016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jednakovrijedno</w:t>
      </w:r>
      <w:proofErr w:type="spellEnd"/>
      <w:r w:rsidRPr="003255EA">
        <w:rPr>
          <w:rFonts w:ascii="Source Sans Pro" w:hAnsi="Source Sans Pro"/>
        </w:rPr>
        <w:t xml:space="preserve">, ne </w:t>
      </w:r>
      <w:proofErr w:type="spellStart"/>
      <w:r w:rsidRPr="003255EA">
        <w:rPr>
          <w:rFonts w:ascii="Source Sans Pro" w:hAnsi="Source Sans Pro"/>
        </w:rPr>
        <w:t>manje</w:t>
      </w:r>
      <w:proofErr w:type="spellEnd"/>
      <w:r w:rsidRPr="003255EA">
        <w:rPr>
          <w:rFonts w:ascii="Source Sans Pro" w:hAnsi="Source Sans Pro"/>
        </w:rPr>
        <w:t xml:space="preserve"> od 36 mm</w:t>
      </w:r>
    </w:p>
    <w:p w14:paraId="7C22BCBA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Kapacitet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rezanja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prema</w:t>
      </w:r>
      <w:proofErr w:type="spellEnd"/>
      <w:r w:rsidRPr="003255EA">
        <w:rPr>
          <w:rFonts w:ascii="Source Sans Pro" w:hAnsi="Source Sans Pro"/>
        </w:rPr>
        <w:t xml:space="preserve"> HRN EN 13204:2016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jednakovrijedno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najmanje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kategorije</w:t>
      </w:r>
      <w:proofErr w:type="spellEnd"/>
      <w:r w:rsidRPr="003255EA">
        <w:rPr>
          <w:rFonts w:ascii="Source Sans Pro" w:hAnsi="Source Sans Pro"/>
        </w:rPr>
        <w:t xml:space="preserve"> J</w:t>
      </w:r>
    </w:p>
    <w:p w14:paraId="5BAF2720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Maksimalna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vučna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sila</w:t>
      </w:r>
      <w:proofErr w:type="spellEnd"/>
      <w:r w:rsidRPr="003255EA">
        <w:rPr>
          <w:rFonts w:ascii="Source Sans Pro" w:hAnsi="Source Sans Pro"/>
        </w:rPr>
        <w:t xml:space="preserve"> ne </w:t>
      </w:r>
      <w:proofErr w:type="spellStart"/>
      <w:r w:rsidRPr="003255EA">
        <w:rPr>
          <w:rFonts w:ascii="Source Sans Pro" w:hAnsi="Source Sans Pro"/>
        </w:rPr>
        <w:t>manja</w:t>
      </w:r>
      <w:proofErr w:type="spellEnd"/>
      <w:r w:rsidRPr="003255EA">
        <w:rPr>
          <w:rFonts w:ascii="Source Sans Pro" w:hAnsi="Source Sans Pro"/>
        </w:rPr>
        <w:t xml:space="preserve"> od 100 </w:t>
      </w:r>
      <w:proofErr w:type="spellStart"/>
      <w:r w:rsidRPr="003255EA">
        <w:rPr>
          <w:rFonts w:ascii="Source Sans Pro" w:hAnsi="Source Sans Pro"/>
        </w:rPr>
        <w:t>kN.</w:t>
      </w:r>
      <w:proofErr w:type="spellEnd"/>
    </w:p>
    <w:p w14:paraId="697CE4B1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Maksimalna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stiskanja</w:t>
      </w:r>
      <w:proofErr w:type="spellEnd"/>
      <w:r w:rsidRPr="003255EA">
        <w:rPr>
          <w:rFonts w:ascii="Source Sans Pro" w:hAnsi="Source Sans Pro"/>
        </w:rPr>
        <w:t xml:space="preserve"> ne </w:t>
      </w:r>
      <w:proofErr w:type="spellStart"/>
      <w:r w:rsidRPr="003255EA">
        <w:rPr>
          <w:rFonts w:ascii="Source Sans Pro" w:hAnsi="Source Sans Pro"/>
        </w:rPr>
        <w:t>manja</w:t>
      </w:r>
      <w:proofErr w:type="spellEnd"/>
      <w:r w:rsidRPr="003255EA">
        <w:rPr>
          <w:rFonts w:ascii="Source Sans Pro" w:hAnsi="Source Sans Pro"/>
        </w:rPr>
        <w:t xml:space="preserve"> od 85 </w:t>
      </w:r>
      <w:proofErr w:type="spellStart"/>
      <w:r w:rsidRPr="003255EA">
        <w:rPr>
          <w:rFonts w:ascii="Source Sans Pro" w:hAnsi="Source Sans Pro"/>
        </w:rPr>
        <w:t>kN.</w:t>
      </w:r>
      <w:proofErr w:type="spellEnd"/>
    </w:p>
    <w:p w14:paraId="775E53FB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Rezna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ivica</w:t>
      </w:r>
      <w:proofErr w:type="spellEnd"/>
      <w:r w:rsidRPr="003255EA">
        <w:rPr>
          <w:rFonts w:ascii="Source Sans Pro" w:hAnsi="Source Sans Pro"/>
        </w:rPr>
        <w:t xml:space="preserve"> mora </w:t>
      </w:r>
      <w:proofErr w:type="spellStart"/>
      <w:r w:rsidRPr="003255EA">
        <w:rPr>
          <w:rFonts w:ascii="Source Sans Pro" w:hAnsi="Source Sans Pro"/>
        </w:rPr>
        <w:t>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dva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izduljena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zupca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hvatanje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bi se </w:t>
      </w:r>
      <w:proofErr w:type="spellStart"/>
      <w:r w:rsidRPr="003255EA">
        <w:rPr>
          <w:rFonts w:ascii="Source Sans Pro" w:hAnsi="Source Sans Pro"/>
        </w:rPr>
        <w:t>spriječilo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istiskivanje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materijala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iz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oštrica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time/</w:t>
      </w:r>
      <w:proofErr w:type="spellStart"/>
      <w:r w:rsidRPr="003255EA">
        <w:rPr>
          <w:rFonts w:ascii="Source Sans Pro" w:hAnsi="Source Sans Pro"/>
        </w:rPr>
        <w:t>stoga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maksimizira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učinak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rezanja</w:t>
      </w:r>
      <w:proofErr w:type="spellEnd"/>
    </w:p>
    <w:p w14:paraId="78C8C3C9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Središnja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glava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vijka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matica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montirani</w:t>
      </w:r>
      <w:proofErr w:type="spellEnd"/>
      <w:r w:rsidRPr="003255EA">
        <w:rPr>
          <w:rFonts w:ascii="Source Sans Pro" w:hAnsi="Source Sans Pro"/>
        </w:rPr>
        <w:t xml:space="preserve"> s </w:t>
      </w:r>
      <w:proofErr w:type="spellStart"/>
      <w:r w:rsidRPr="003255EA">
        <w:rPr>
          <w:rFonts w:ascii="Source Sans Pro" w:hAnsi="Source Sans Pro"/>
        </w:rPr>
        <w:t>izravnim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kontaktom</w:t>
      </w:r>
      <w:proofErr w:type="spellEnd"/>
      <w:r w:rsidRPr="003255EA">
        <w:rPr>
          <w:rFonts w:ascii="Source Sans Pro" w:hAnsi="Source Sans Pro"/>
        </w:rPr>
        <w:t xml:space="preserve"> s </w:t>
      </w:r>
      <w:proofErr w:type="spellStart"/>
      <w:r w:rsidRPr="003255EA">
        <w:rPr>
          <w:rFonts w:ascii="Source Sans Pro" w:hAnsi="Source Sans Pro"/>
        </w:rPr>
        <w:t>čeličnim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oštricama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što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rezultira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manjim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odvajanjem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noža</w:t>
      </w:r>
      <w:proofErr w:type="spellEnd"/>
      <w:r w:rsidRPr="003255EA">
        <w:rPr>
          <w:rFonts w:ascii="Source Sans Pro" w:hAnsi="Source Sans Pro"/>
        </w:rPr>
        <w:t xml:space="preserve"> (</w:t>
      </w:r>
      <w:proofErr w:type="spellStart"/>
      <w:r w:rsidRPr="003255EA">
        <w:rPr>
          <w:rFonts w:ascii="Source Sans Pro" w:hAnsi="Source Sans Pro"/>
        </w:rPr>
        <w:t>optimalna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izvedba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rezanja</w:t>
      </w:r>
      <w:proofErr w:type="spellEnd"/>
      <w:r w:rsidRPr="003255EA">
        <w:rPr>
          <w:rFonts w:ascii="Source Sans Pro" w:hAnsi="Source Sans Pro"/>
        </w:rPr>
        <w:t xml:space="preserve">)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ravnijim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dizajnom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bolji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pristup</w:t>
      </w:r>
      <w:proofErr w:type="spellEnd"/>
    </w:p>
    <w:p w14:paraId="490BDCBF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Da bi se </w:t>
      </w:r>
      <w:proofErr w:type="spellStart"/>
      <w:r w:rsidRPr="003255EA">
        <w:rPr>
          <w:rFonts w:ascii="Source Sans Pro" w:hAnsi="Source Sans Pro"/>
        </w:rPr>
        <w:t>poboljšala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trajnost</w:t>
      </w:r>
      <w:proofErr w:type="spellEnd"/>
      <w:r w:rsidRPr="003255EA">
        <w:rPr>
          <w:rFonts w:ascii="Source Sans Pro" w:hAnsi="Source Sans Pro"/>
        </w:rPr>
        <w:t xml:space="preserve">, </w:t>
      </w:r>
      <w:proofErr w:type="spellStart"/>
      <w:r w:rsidRPr="003255EA">
        <w:rPr>
          <w:rFonts w:ascii="Source Sans Pro" w:hAnsi="Source Sans Pro"/>
        </w:rPr>
        <w:t>oštrice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moraju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obrađene</w:t>
      </w:r>
      <w:proofErr w:type="spellEnd"/>
      <w:r w:rsidRPr="003255EA">
        <w:rPr>
          <w:rFonts w:ascii="Source Sans Pro" w:hAnsi="Source Sans Pro"/>
        </w:rPr>
        <w:t xml:space="preserve"> od </w:t>
      </w:r>
      <w:proofErr w:type="spellStart"/>
      <w:r w:rsidRPr="003255EA">
        <w:rPr>
          <w:rFonts w:ascii="Source Sans Pro" w:hAnsi="Source Sans Pro"/>
        </w:rPr>
        <w:t>visokokvalitetnog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alatnog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čelika</w:t>
      </w:r>
      <w:proofErr w:type="spellEnd"/>
      <w:r w:rsidRPr="003255EA">
        <w:rPr>
          <w:rFonts w:ascii="Source Sans Pro" w:hAnsi="Source Sans Pro"/>
        </w:rPr>
        <w:t xml:space="preserve">, a </w:t>
      </w:r>
      <w:proofErr w:type="spellStart"/>
      <w:r w:rsidRPr="003255EA">
        <w:rPr>
          <w:rFonts w:ascii="Source Sans Pro" w:hAnsi="Source Sans Pro"/>
        </w:rPr>
        <w:t>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kovane</w:t>
      </w:r>
      <w:proofErr w:type="spellEnd"/>
    </w:p>
    <w:p w14:paraId="6720666C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Aluminijski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držač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oštrice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opremljen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setom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čeličnih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zaštitnih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poklopaca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zaštitu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prednje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strane</w:t>
      </w:r>
      <w:proofErr w:type="spellEnd"/>
      <w:r w:rsidRPr="003255EA">
        <w:rPr>
          <w:rFonts w:ascii="Source Sans Pro" w:hAnsi="Source Sans Pro"/>
        </w:rPr>
        <w:t xml:space="preserve"> alata od </w:t>
      </w:r>
      <w:proofErr w:type="spellStart"/>
      <w:r w:rsidRPr="003255EA">
        <w:rPr>
          <w:rFonts w:ascii="Source Sans Pro" w:hAnsi="Source Sans Pro"/>
        </w:rPr>
        <w:t>nepotrebnih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oštećen</w:t>
      </w:r>
      <w:r w:rsidR="008924DE" w:rsidRPr="003255EA">
        <w:rPr>
          <w:rFonts w:ascii="Source Sans Pro" w:hAnsi="Source Sans Pro"/>
        </w:rPr>
        <w:t>ja</w:t>
      </w:r>
      <w:proofErr w:type="spellEnd"/>
      <w:r w:rsidR="008924DE" w:rsidRPr="003255EA">
        <w:rPr>
          <w:rFonts w:ascii="Source Sans Pro" w:hAnsi="Source Sans Pro"/>
        </w:rPr>
        <w:t xml:space="preserve"> </w:t>
      </w:r>
      <w:proofErr w:type="spellStart"/>
      <w:r w:rsidR="008924DE" w:rsidRPr="003255EA">
        <w:rPr>
          <w:rFonts w:ascii="Source Sans Pro" w:hAnsi="Source Sans Pro"/>
        </w:rPr>
        <w:t>tijekom</w:t>
      </w:r>
      <w:proofErr w:type="spellEnd"/>
      <w:r w:rsidR="008924DE" w:rsidRPr="003255EA">
        <w:rPr>
          <w:rFonts w:ascii="Source Sans Pro" w:hAnsi="Source Sans Pro"/>
        </w:rPr>
        <w:t xml:space="preserve"> </w:t>
      </w:r>
      <w:proofErr w:type="spellStart"/>
      <w:r w:rsidR="008924DE" w:rsidRPr="003255EA">
        <w:rPr>
          <w:rFonts w:ascii="Source Sans Pro" w:hAnsi="Source Sans Pro"/>
        </w:rPr>
        <w:t>operacije</w:t>
      </w:r>
      <w:proofErr w:type="spellEnd"/>
      <w:r w:rsidR="008924DE" w:rsidRPr="003255EA">
        <w:rPr>
          <w:rFonts w:ascii="Source Sans Pro" w:hAnsi="Source Sans Pro"/>
        </w:rPr>
        <w:t xml:space="preserve"> </w:t>
      </w:r>
      <w:proofErr w:type="spellStart"/>
      <w:r w:rsidR="008924DE" w:rsidRPr="003255EA">
        <w:rPr>
          <w:rFonts w:ascii="Source Sans Pro" w:hAnsi="Source Sans Pro"/>
        </w:rPr>
        <w:t>spašavanja</w:t>
      </w:r>
      <w:proofErr w:type="spellEnd"/>
    </w:p>
    <w:p w14:paraId="610631AC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Težina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uključujući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 xml:space="preserve"> ne </w:t>
      </w:r>
      <w:proofErr w:type="spellStart"/>
      <w:r w:rsidRPr="003255EA">
        <w:rPr>
          <w:rFonts w:ascii="Source Sans Pro" w:hAnsi="Source Sans Pro"/>
        </w:rPr>
        <w:t>smije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veća</w:t>
      </w:r>
      <w:proofErr w:type="spellEnd"/>
      <w:r w:rsidRPr="003255EA">
        <w:rPr>
          <w:rFonts w:ascii="Source Sans Pro" w:hAnsi="Source Sans Pro"/>
        </w:rPr>
        <w:t xml:space="preserve"> od 20,5 kg</w:t>
      </w:r>
    </w:p>
    <w:p w14:paraId="45AC77AA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Težina</w:t>
      </w:r>
      <w:proofErr w:type="spellEnd"/>
      <w:r w:rsidRPr="003255EA">
        <w:rPr>
          <w:rFonts w:ascii="Source Sans Pro" w:hAnsi="Source Sans Pro"/>
        </w:rPr>
        <w:t xml:space="preserve"> bez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ne </w:t>
      </w:r>
      <w:proofErr w:type="spellStart"/>
      <w:r w:rsidRPr="003255EA">
        <w:rPr>
          <w:rFonts w:ascii="Source Sans Pro" w:hAnsi="Source Sans Pro"/>
        </w:rPr>
        <w:t>smije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prelaziti</w:t>
      </w:r>
      <w:proofErr w:type="spellEnd"/>
      <w:r w:rsidRPr="003255EA">
        <w:rPr>
          <w:rFonts w:ascii="Source Sans Pro" w:hAnsi="Source Sans Pro"/>
        </w:rPr>
        <w:t xml:space="preserve"> 19,0 kg</w:t>
      </w:r>
    </w:p>
    <w:p w14:paraId="047788FB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Trajno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učvršćena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ručka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nošenje</w:t>
      </w:r>
      <w:proofErr w:type="spellEnd"/>
      <w:r w:rsidRPr="003255EA">
        <w:rPr>
          <w:rFonts w:ascii="Source Sans Pro" w:hAnsi="Source Sans Pro"/>
        </w:rPr>
        <w:t xml:space="preserve"> od 360˚ </w:t>
      </w:r>
      <w:proofErr w:type="spellStart"/>
      <w:r w:rsidRPr="003255EA">
        <w:rPr>
          <w:rFonts w:ascii="Source Sans Pro" w:hAnsi="Source Sans Pro"/>
        </w:rPr>
        <w:t>koja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funkcionira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kroz</w:t>
      </w:r>
      <w:proofErr w:type="spellEnd"/>
      <w:r w:rsidRPr="003255EA">
        <w:rPr>
          <w:rFonts w:ascii="Source Sans Pro" w:hAnsi="Source Sans Pro"/>
        </w:rPr>
        <w:t xml:space="preserve"> 360 </w:t>
      </w:r>
      <w:proofErr w:type="spellStart"/>
      <w:r w:rsidRPr="003255EA">
        <w:rPr>
          <w:rFonts w:ascii="Source Sans Pro" w:hAnsi="Source Sans Pro"/>
        </w:rPr>
        <w:t>stupnjeva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oko</w:t>
      </w:r>
      <w:proofErr w:type="spellEnd"/>
      <w:r w:rsidRPr="003255EA">
        <w:rPr>
          <w:rFonts w:ascii="Source Sans Pro" w:hAnsi="Source Sans Pro"/>
        </w:rPr>
        <w:t xml:space="preserve"> alata za </w:t>
      </w:r>
      <w:proofErr w:type="spellStart"/>
      <w:r w:rsidRPr="003255EA">
        <w:rPr>
          <w:rFonts w:ascii="Source Sans Pro" w:hAnsi="Source Sans Pro"/>
        </w:rPr>
        <w:t>jednostavno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rukovanje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alatom</w:t>
      </w:r>
      <w:proofErr w:type="spellEnd"/>
      <w:r w:rsidRPr="003255EA">
        <w:rPr>
          <w:rFonts w:ascii="Source Sans Pro" w:hAnsi="Source Sans Pro"/>
        </w:rPr>
        <w:t xml:space="preserve"> u </w:t>
      </w:r>
      <w:proofErr w:type="spellStart"/>
      <w:r w:rsidRPr="003255EA">
        <w:rPr>
          <w:rFonts w:ascii="Source Sans Pro" w:hAnsi="Source Sans Pro"/>
        </w:rPr>
        <w:t>bilo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kojem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položaju</w:t>
      </w:r>
      <w:proofErr w:type="spellEnd"/>
      <w:r w:rsidRPr="003255EA">
        <w:rPr>
          <w:rFonts w:ascii="Source Sans Pro" w:hAnsi="Source Sans Pro"/>
        </w:rPr>
        <w:t>.</w:t>
      </w:r>
    </w:p>
    <w:p w14:paraId="78CEBEF3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>• Dimenzije (</w:t>
      </w:r>
      <w:proofErr w:type="spellStart"/>
      <w:r w:rsidRPr="003255EA">
        <w:rPr>
          <w:rFonts w:ascii="Source Sans Pro" w:hAnsi="Source Sans Pro"/>
        </w:rPr>
        <w:t>DxŠxV</w:t>
      </w:r>
      <w:proofErr w:type="spellEnd"/>
      <w:r w:rsidRPr="003255EA">
        <w:rPr>
          <w:rFonts w:ascii="Source Sans Pro" w:hAnsi="Source Sans Pro"/>
        </w:rPr>
        <w:t xml:space="preserve">) ne </w:t>
      </w:r>
      <w:proofErr w:type="spellStart"/>
      <w:r w:rsidRPr="003255EA">
        <w:rPr>
          <w:rFonts w:ascii="Source Sans Pro" w:hAnsi="Source Sans Pro"/>
        </w:rPr>
        <w:t>smiju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prelaziti</w:t>
      </w:r>
      <w:proofErr w:type="spellEnd"/>
      <w:r w:rsidRPr="003255EA">
        <w:rPr>
          <w:rFonts w:ascii="Source Sans Pro" w:hAnsi="Source Sans Pro"/>
        </w:rPr>
        <w:t xml:space="preserve"> 910x280x280 mm</w:t>
      </w:r>
    </w:p>
    <w:p w14:paraId="2E807234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Kako bi se </w:t>
      </w:r>
      <w:proofErr w:type="spellStart"/>
      <w:r w:rsidRPr="003255EA">
        <w:rPr>
          <w:rFonts w:ascii="Source Sans Pro" w:hAnsi="Source Sans Pro"/>
        </w:rPr>
        <w:t>pomoglo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operateru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povećala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sigurnost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tijekom</w:t>
      </w:r>
      <w:proofErr w:type="spellEnd"/>
      <w:r w:rsidRPr="003255EA">
        <w:rPr>
          <w:rFonts w:ascii="Source Sans Pro" w:hAnsi="Source Sans Pro"/>
        </w:rPr>
        <w:t xml:space="preserve"> rada u </w:t>
      </w:r>
      <w:proofErr w:type="spellStart"/>
      <w:r w:rsidRPr="003255EA">
        <w:rPr>
          <w:rFonts w:ascii="Source Sans Pro" w:hAnsi="Source Sans Pro"/>
        </w:rPr>
        <w:t>mraku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slabo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osvijetljenim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okolnostima</w:t>
      </w:r>
      <w:proofErr w:type="spellEnd"/>
      <w:r w:rsidRPr="003255EA">
        <w:rPr>
          <w:rFonts w:ascii="Source Sans Pro" w:hAnsi="Source Sans Pro"/>
        </w:rPr>
        <w:t xml:space="preserve">, </w:t>
      </w:r>
      <w:proofErr w:type="spellStart"/>
      <w:r w:rsidRPr="003255EA">
        <w:rPr>
          <w:rFonts w:ascii="Source Sans Pro" w:hAnsi="Source Sans Pro"/>
        </w:rPr>
        <w:t>ručka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nošenje</w:t>
      </w:r>
      <w:proofErr w:type="spellEnd"/>
      <w:r w:rsidRPr="003255EA">
        <w:rPr>
          <w:rFonts w:ascii="Source Sans Pro" w:hAnsi="Source Sans Pro"/>
        </w:rPr>
        <w:t xml:space="preserve"> mora </w:t>
      </w:r>
      <w:proofErr w:type="spellStart"/>
      <w:r w:rsidRPr="003255EA">
        <w:rPr>
          <w:rFonts w:ascii="Source Sans Pro" w:hAnsi="Source Sans Pro"/>
        </w:rPr>
        <w:t>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najmanje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šest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integriranih</w:t>
      </w:r>
      <w:proofErr w:type="spellEnd"/>
      <w:r w:rsidRPr="003255EA">
        <w:rPr>
          <w:rFonts w:ascii="Source Sans Pro" w:hAnsi="Source Sans Pro"/>
        </w:rPr>
        <w:t xml:space="preserve"> LED </w:t>
      </w:r>
      <w:proofErr w:type="spellStart"/>
      <w:r w:rsidRPr="003255EA">
        <w:rPr>
          <w:rFonts w:ascii="Source Sans Pro" w:hAnsi="Source Sans Pro"/>
        </w:rPr>
        <w:t>svjetala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napajanih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iz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glavne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. LED </w:t>
      </w:r>
      <w:proofErr w:type="spellStart"/>
      <w:r w:rsidRPr="003255EA">
        <w:rPr>
          <w:rFonts w:ascii="Source Sans Pro" w:hAnsi="Source Sans Pro"/>
        </w:rPr>
        <w:t>svjetla</w:t>
      </w:r>
      <w:proofErr w:type="spellEnd"/>
      <w:r w:rsidRPr="003255EA">
        <w:rPr>
          <w:rFonts w:ascii="Source Sans Pro" w:hAnsi="Source Sans Pro"/>
        </w:rPr>
        <w:t xml:space="preserve"> se </w:t>
      </w:r>
      <w:proofErr w:type="spellStart"/>
      <w:r w:rsidRPr="003255EA">
        <w:rPr>
          <w:rFonts w:ascii="Source Sans Pro" w:hAnsi="Source Sans Pro"/>
        </w:rPr>
        <w:t>mogu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uključiti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isključiti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pomoću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prekidača</w:t>
      </w:r>
      <w:proofErr w:type="spellEnd"/>
      <w:r w:rsidRPr="003255EA">
        <w:rPr>
          <w:rFonts w:ascii="Source Sans Pro" w:hAnsi="Source Sans Pro"/>
        </w:rPr>
        <w:t>.</w:t>
      </w:r>
    </w:p>
    <w:p w14:paraId="10AA0D89" w14:textId="77777777" w:rsidR="00CF4BE0" w:rsidRPr="003255EA" w:rsidRDefault="00CF4BE0" w:rsidP="00056268">
      <w:pPr>
        <w:spacing w:after="0"/>
        <w:jc w:val="both"/>
        <w:rPr>
          <w:rFonts w:ascii="Source Sans Pro" w:hAnsi="Source Sans Pro"/>
        </w:rPr>
      </w:pPr>
    </w:p>
    <w:p w14:paraId="66D5EFAC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</w:p>
    <w:p w14:paraId="38588E73" w14:textId="77777777" w:rsidR="00F9345F" w:rsidRPr="003255EA" w:rsidRDefault="001E529C" w:rsidP="00056268">
      <w:pPr>
        <w:spacing w:after="0"/>
        <w:jc w:val="both"/>
        <w:rPr>
          <w:rFonts w:ascii="Source Sans Pro" w:hAnsi="Source Sans Pro"/>
          <w:b/>
          <w:u w:val="single"/>
        </w:rPr>
      </w:pPr>
      <w:r w:rsidRPr="003255EA">
        <w:rPr>
          <w:rFonts w:ascii="Source Sans Pro" w:hAnsi="Source Sans Pro"/>
          <w:b/>
          <w:u w:val="single"/>
        </w:rPr>
        <w:t>PRIBOR:</w:t>
      </w:r>
    </w:p>
    <w:p w14:paraId="385D9A02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  <w:b/>
          <w:u w:val="single"/>
        </w:rPr>
      </w:pPr>
    </w:p>
    <w:p w14:paraId="79EA1C75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  <w:b/>
        </w:rPr>
      </w:pPr>
      <w:proofErr w:type="spellStart"/>
      <w:r w:rsidRPr="003255EA">
        <w:rPr>
          <w:rFonts w:ascii="Source Sans Pro" w:hAnsi="Source Sans Pro"/>
          <w:b/>
        </w:rPr>
        <w:t>Baterija</w:t>
      </w:r>
      <w:proofErr w:type="spellEnd"/>
      <w:r w:rsidR="001E529C" w:rsidRPr="003255EA">
        <w:rPr>
          <w:rFonts w:ascii="Source Sans Pro" w:hAnsi="Source Sans Pro"/>
          <w:b/>
        </w:rPr>
        <w:t xml:space="preserve"> (2 </w:t>
      </w:r>
      <w:proofErr w:type="spellStart"/>
      <w:r w:rsidR="001E529C" w:rsidRPr="003255EA">
        <w:rPr>
          <w:rFonts w:ascii="Source Sans Pro" w:hAnsi="Source Sans Pro"/>
          <w:b/>
        </w:rPr>
        <w:t>komada</w:t>
      </w:r>
      <w:proofErr w:type="spellEnd"/>
      <w:r w:rsidR="001E529C" w:rsidRPr="003255EA">
        <w:rPr>
          <w:rFonts w:ascii="Source Sans Pro" w:hAnsi="Source Sans Pro"/>
          <w:b/>
        </w:rPr>
        <w:t>)</w:t>
      </w:r>
    </w:p>
    <w:p w14:paraId="2552BDA0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  <w:b/>
        </w:rPr>
      </w:pPr>
    </w:p>
    <w:p w14:paraId="7241662F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Prikladna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korištenje</w:t>
      </w:r>
      <w:proofErr w:type="spellEnd"/>
      <w:r w:rsidRPr="003255EA">
        <w:rPr>
          <w:rFonts w:ascii="Source Sans Pro" w:hAnsi="Source Sans Pro"/>
        </w:rPr>
        <w:t xml:space="preserve"> pod </w:t>
      </w:r>
      <w:proofErr w:type="spellStart"/>
      <w:r w:rsidRPr="003255EA">
        <w:rPr>
          <w:rFonts w:ascii="Source Sans Pro" w:hAnsi="Source Sans Pro"/>
        </w:rPr>
        <w:t>vodom</w:t>
      </w:r>
      <w:proofErr w:type="spellEnd"/>
      <w:r w:rsidRPr="003255EA">
        <w:rPr>
          <w:rFonts w:ascii="Source Sans Pro" w:hAnsi="Source Sans Pro"/>
        </w:rPr>
        <w:t xml:space="preserve">. </w:t>
      </w:r>
      <w:proofErr w:type="spellStart"/>
      <w:r w:rsidRPr="003255EA">
        <w:rPr>
          <w:rFonts w:ascii="Source Sans Pro" w:hAnsi="Source Sans Pro"/>
        </w:rPr>
        <w:t>Stupanj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zaštite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IP67 </w:t>
      </w:r>
      <w:proofErr w:type="spellStart"/>
      <w:r w:rsidRPr="003255EA">
        <w:rPr>
          <w:rFonts w:ascii="Source Sans Pro" w:hAnsi="Source Sans Pro"/>
        </w:rPr>
        <w:t>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jednakovrijedno</w:t>
      </w:r>
      <w:proofErr w:type="spellEnd"/>
    </w:p>
    <w:p w14:paraId="51FA08B7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Mora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moguće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montiranu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spojenu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bi se </w:t>
      </w:r>
      <w:proofErr w:type="spellStart"/>
      <w:r w:rsidRPr="003255EA">
        <w:rPr>
          <w:rFonts w:ascii="Source Sans Pro" w:hAnsi="Source Sans Pro"/>
        </w:rPr>
        <w:t>osiguralo</w:t>
      </w:r>
      <w:proofErr w:type="spellEnd"/>
      <w:r w:rsidRPr="003255EA">
        <w:rPr>
          <w:rFonts w:ascii="Source Sans Pro" w:hAnsi="Source Sans Pro"/>
        </w:rPr>
        <w:t xml:space="preserve"> da je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uvijek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spreman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upotrebu</w:t>
      </w:r>
      <w:proofErr w:type="spellEnd"/>
      <w:r w:rsidRPr="003255EA">
        <w:rPr>
          <w:rFonts w:ascii="Source Sans Pro" w:hAnsi="Source Sans Pro"/>
        </w:rPr>
        <w:t xml:space="preserve">, </w:t>
      </w:r>
      <w:proofErr w:type="spellStart"/>
      <w:r w:rsidRPr="003255EA">
        <w:rPr>
          <w:rFonts w:ascii="Source Sans Pro" w:hAnsi="Source Sans Pro"/>
        </w:rPr>
        <w:t>opremljen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baterijom</w:t>
      </w:r>
      <w:proofErr w:type="spellEnd"/>
    </w:p>
    <w:p w14:paraId="002D4733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Mora </w:t>
      </w:r>
      <w:proofErr w:type="spellStart"/>
      <w:r w:rsidRPr="003255EA">
        <w:rPr>
          <w:rFonts w:ascii="Source Sans Pro" w:hAnsi="Source Sans Pro"/>
        </w:rPr>
        <w:t>biti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moguće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očitati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detaljan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postotak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zdravstvenog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stanja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pomoću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dijagnostičkog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softvera</w:t>
      </w:r>
      <w:proofErr w:type="spellEnd"/>
      <w:r w:rsidRPr="003255EA">
        <w:rPr>
          <w:rFonts w:ascii="Source Sans Pro" w:hAnsi="Source Sans Pro"/>
        </w:rPr>
        <w:t>.</w:t>
      </w:r>
    </w:p>
    <w:p w14:paraId="64112686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Vrijeme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s </w:t>
      </w:r>
      <w:proofErr w:type="spellStart"/>
      <w:r w:rsidRPr="003255EA">
        <w:rPr>
          <w:rFonts w:ascii="Source Sans Pro" w:hAnsi="Source Sans Pro"/>
        </w:rPr>
        <w:t>mrežnim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</w:t>
      </w:r>
      <w:r w:rsidR="00877BE8" w:rsidRPr="003255EA">
        <w:rPr>
          <w:rFonts w:ascii="Source Sans Pro" w:hAnsi="Source Sans Pro"/>
        </w:rPr>
        <w:t>ačem</w:t>
      </w:r>
      <w:proofErr w:type="spellEnd"/>
      <w:r w:rsidR="00877BE8" w:rsidRPr="003255EA">
        <w:rPr>
          <w:rFonts w:ascii="Source Sans Pro" w:hAnsi="Source Sans Pro"/>
        </w:rPr>
        <w:t xml:space="preserve"> </w:t>
      </w:r>
      <w:proofErr w:type="spellStart"/>
      <w:r w:rsidR="00877BE8" w:rsidRPr="003255EA">
        <w:rPr>
          <w:rFonts w:ascii="Source Sans Pro" w:hAnsi="Source Sans Pro"/>
        </w:rPr>
        <w:t>maksimalno</w:t>
      </w:r>
      <w:proofErr w:type="spellEnd"/>
      <w:r w:rsidR="00877BE8" w:rsidRPr="003255EA">
        <w:rPr>
          <w:rFonts w:ascii="Source Sans Pro" w:hAnsi="Source Sans Pro"/>
        </w:rPr>
        <w:t xml:space="preserve"> 7</w:t>
      </w:r>
      <w:r w:rsidRPr="003255EA">
        <w:rPr>
          <w:rFonts w:ascii="Source Sans Pro" w:hAnsi="Source Sans Pro"/>
        </w:rPr>
        <w:t xml:space="preserve">0 </w:t>
      </w:r>
      <w:proofErr w:type="spellStart"/>
      <w:r w:rsidRPr="003255EA">
        <w:rPr>
          <w:rFonts w:ascii="Source Sans Pro" w:hAnsi="Source Sans Pro"/>
        </w:rPr>
        <w:t>minuta</w:t>
      </w:r>
      <w:proofErr w:type="spellEnd"/>
    </w:p>
    <w:p w14:paraId="00FFC8F6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Kontinuirana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povratna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infor</w:t>
      </w:r>
      <w:r w:rsidR="004F4770" w:rsidRPr="003255EA">
        <w:rPr>
          <w:rFonts w:ascii="Source Sans Pro" w:hAnsi="Source Sans Pro"/>
        </w:rPr>
        <w:t>macija</w:t>
      </w:r>
      <w:proofErr w:type="spellEnd"/>
      <w:r w:rsidR="004F4770" w:rsidRPr="003255EA">
        <w:rPr>
          <w:rFonts w:ascii="Source Sans Pro" w:hAnsi="Source Sans Pro"/>
        </w:rPr>
        <w:t xml:space="preserve"> o </w:t>
      </w:r>
      <w:proofErr w:type="spellStart"/>
      <w:r w:rsidR="004F4770" w:rsidRPr="003255EA">
        <w:rPr>
          <w:rFonts w:ascii="Source Sans Pro" w:hAnsi="Source Sans Pro"/>
        </w:rPr>
        <w:t>stanju</w:t>
      </w:r>
      <w:proofErr w:type="spellEnd"/>
      <w:r w:rsidR="004F4770" w:rsidRPr="003255EA">
        <w:rPr>
          <w:rFonts w:ascii="Source Sans Pro" w:hAnsi="Source Sans Pro"/>
        </w:rPr>
        <w:t xml:space="preserve"> </w:t>
      </w:r>
      <w:proofErr w:type="spellStart"/>
      <w:r w:rsidR="004F4770" w:rsidRPr="003255EA">
        <w:rPr>
          <w:rFonts w:ascii="Source Sans Pro" w:hAnsi="Source Sans Pro"/>
        </w:rPr>
        <w:t>napunjenosti</w:t>
      </w:r>
      <w:proofErr w:type="spellEnd"/>
      <w:r w:rsidR="004F4770" w:rsidRPr="003255EA">
        <w:rPr>
          <w:rFonts w:ascii="Source Sans Pro" w:hAnsi="Source Sans Pro"/>
        </w:rPr>
        <w:t xml:space="preserve"> </w:t>
      </w:r>
      <w:proofErr w:type="spellStart"/>
      <w:r w:rsidR="004F4770"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zaslonu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bateriji</w:t>
      </w:r>
      <w:proofErr w:type="spellEnd"/>
    </w:p>
    <w:p w14:paraId="6FCD44E7" w14:textId="77777777" w:rsidR="00F9345F" w:rsidRPr="003255EA" w:rsidRDefault="004F477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Kapacitet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="00F9345F" w:rsidRPr="003255EA">
        <w:rPr>
          <w:rFonts w:ascii="Source Sans Pro" w:hAnsi="Source Sans Pro"/>
        </w:rPr>
        <w:t>minimalno</w:t>
      </w:r>
      <w:proofErr w:type="spellEnd"/>
      <w:r w:rsidR="00F9345F" w:rsidRPr="003255EA">
        <w:rPr>
          <w:rFonts w:ascii="Source Sans Pro" w:hAnsi="Source Sans Pro"/>
        </w:rPr>
        <w:t xml:space="preserve"> 7Ah</w:t>
      </w:r>
    </w:p>
    <w:p w14:paraId="30D95352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Vrsta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Li-Ion</w:t>
      </w:r>
    </w:p>
    <w:p w14:paraId="1C5E4A7B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Napon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28 VDC</w:t>
      </w:r>
    </w:p>
    <w:p w14:paraId="685C146B" w14:textId="77777777" w:rsidR="00F9345F" w:rsidRPr="003255EA" w:rsidRDefault="00877BE8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lastRenderedPageBreak/>
        <w:t xml:space="preserve">• </w:t>
      </w:r>
      <w:proofErr w:type="spellStart"/>
      <w:r w:rsidRPr="003255EA">
        <w:rPr>
          <w:rFonts w:ascii="Source Sans Pro" w:hAnsi="Source Sans Pro"/>
        </w:rPr>
        <w:t>Energija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200 </w:t>
      </w:r>
      <w:proofErr w:type="spellStart"/>
      <w:r w:rsidR="00F9345F" w:rsidRPr="003255EA">
        <w:rPr>
          <w:rFonts w:ascii="Source Sans Pro" w:hAnsi="Source Sans Pro"/>
        </w:rPr>
        <w:t>Wh</w:t>
      </w:r>
      <w:proofErr w:type="spellEnd"/>
    </w:p>
    <w:p w14:paraId="2F882E81" w14:textId="77777777" w:rsidR="00F9345F" w:rsidRPr="003255EA" w:rsidRDefault="00877BE8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Težina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maksimalno</w:t>
      </w:r>
      <w:proofErr w:type="spellEnd"/>
      <w:r w:rsidRPr="003255EA">
        <w:rPr>
          <w:rFonts w:ascii="Source Sans Pro" w:hAnsi="Source Sans Pro"/>
        </w:rPr>
        <w:t xml:space="preserve"> 1,6 kg</w:t>
      </w:r>
    </w:p>
    <w:p w14:paraId="166CD858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</w:p>
    <w:p w14:paraId="68B45466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  <w:b/>
        </w:rPr>
      </w:pPr>
      <w:r w:rsidRPr="003255EA">
        <w:rPr>
          <w:rFonts w:ascii="Source Sans Pro" w:hAnsi="Source Sans Pro"/>
          <w:b/>
        </w:rPr>
        <w:t xml:space="preserve">DC </w:t>
      </w:r>
      <w:proofErr w:type="spellStart"/>
      <w:r w:rsidRPr="003255EA">
        <w:rPr>
          <w:rFonts w:ascii="Source Sans Pro" w:hAnsi="Source Sans Pro"/>
          <w:b/>
        </w:rPr>
        <w:t>punjač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="005E5151" w:rsidRPr="003255EA">
        <w:rPr>
          <w:rFonts w:ascii="Source Sans Pro" w:hAnsi="Source Sans Pro"/>
          <w:b/>
        </w:rPr>
        <w:t>baterija</w:t>
      </w:r>
      <w:proofErr w:type="spellEnd"/>
      <w:r w:rsidR="005E5151" w:rsidRPr="003255EA">
        <w:rPr>
          <w:rFonts w:ascii="Source Sans Pro" w:hAnsi="Source Sans Pro"/>
          <w:b/>
        </w:rPr>
        <w:t xml:space="preserve"> </w:t>
      </w:r>
      <w:r w:rsidR="00877BE8" w:rsidRPr="003255EA">
        <w:rPr>
          <w:rFonts w:ascii="Source Sans Pro" w:hAnsi="Source Sans Pro"/>
          <w:b/>
        </w:rPr>
        <w:t>12/24</w:t>
      </w:r>
      <w:r w:rsidR="001E529C" w:rsidRPr="003255EA">
        <w:rPr>
          <w:rFonts w:ascii="Source Sans Pro" w:hAnsi="Source Sans Pro"/>
          <w:b/>
        </w:rPr>
        <w:t xml:space="preserve"> </w:t>
      </w:r>
      <w:r w:rsidR="00877BE8" w:rsidRPr="003255EA">
        <w:rPr>
          <w:rFonts w:ascii="Source Sans Pro" w:hAnsi="Source Sans Pro"/>
          <w:b/>
        </w:rPr>
        <w:t xml:space="preserve">V </w:t>
      </w:r>
      <w:proofErr w:type="gramStart"/>
      <w:r w:rsidR="001E529C" w:rsidRPr="003255EA">
        <w:rPr>
          <w:rFonts w:ascii="Source Sans Pro" w:hAnsi="Source Sans Pro"/>
          <w:b/>
        </w:rPr>
        <w:t>( 1</w:t>
      </w:r>
      <w:proofErr w:type="gramEnd"/>
      <w:r w:rsidR="001E529C" w:rsidRPr="003255EA">
        <w:rPr>
          <w:rFonts w:ascii="Source Sans Pro" w:hAnsi="Source Sans Pro"/>
          <w:b/>
        </w:rPr>
        <w:t xml:space="preserve"> </w:t>
      </w:r>
      <w:proofErr w:type="spellStart"/>
      <w:proofErr w:type="gramStart"/>
      <w:r w:rsidR="001E529C" w:rsidRPr="003255EA">
        <w:rPr>
          <w:rFonts w:ascii="Source Sans Pro" w:hAnsi="Source Sans Pro"/>
          <w:b/>
        </w:rPr>
        <w:t>komad</w:t>
      </w:r>
      <w:proofErr w:type="spellEnd"/>
      <w:r w:rsidR="001E529C" w:rsidRPr="003255EA">
        <w:rPr>
          <w:rFonts w:ascii="Source Sans Pro" w:hAnsi="Source Sans Pro"/>
          <w:b/>
        </w:rPr>
        <w:t xml:space="preserve"> )</w:t>
      </w:r>
      <w:proofErr w:type="gramEnd"/>
    </w:p>
    <w:p w14:paraId="6916C23E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  <w:b/>
        </w:rPr>
      </w:pPr>
    </w:p>
    <w:p w14:paraId="2926A1A9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Snaga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72W</w:t>
      </w:r>
    </w:p>
    <w:p w14:paraId="4A14A1C4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mora </w:t>
      </w:r>
      <w:proofErr w:type="spellStart"/>
      <w:r w:rsidRPr="003255EA">
        <w:rPr>
          <w:rFonts w:ascii="Source Sans Pro" w:hAnsi="Source Sans Pro"/>
        </w:rPr>
        <w:t>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funkciju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. </w:t>
      </w:r>
      <w:proofErr w:type="spellStart"/>
      <w:r w:rsidRPr="003255EA">
        <w:rPr>
          <w:rFonts w:ascii="Source Sans Pro" w:hAnsi="Source Sans Pro"/>
        </w:rPr>
        <w:t>Mogućnost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dok</w:t>
      </w:r>
      <w:proofErr w:type="spellEnd"/>
      <w:r w:rsidRPr="003255EA">
        <w:rPr>
          <w:rFonts w:ascii="Source Sans Pro" w:hAnsi="Source Sans Pro"/>
        </w:rPr>
        <w:t xml:space="preserve"> je </w:t>
      </w:r>
      <w:proofErr w:type="spellStart"/>
      <w:r w:rsidRPr="003255EA">
        <w:rPr>
          <w:rFonts w:ascii="Source Sans Pro" w:hAnsi="Source Sans Pro"/>
        </w:rPr>
        <w:t>montiran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spojen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biste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sigurni</w:t>
      </w:r>
      <w:proofErr w:type="spellEnd"/>
      <w:r w:rsidRPr="003255EA">
        <w:rPr>
          <w:rFonts w:ascii="Source Sans Pro" w:hAnsi="Source Sans Pro"/>
        </w:rPr>
        <w:t xml:space="preserve"> da je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uvijek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spreman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upotrebu</w:t>
      </w:r>
      <w:proofErr w:type="spellEnd"/>
      <w:r w:rsidRPr="003255EA">
        <w:rPr>
          <w:rFonts w:ascii="Source Sans Pro" w:hAnsi="Source Sans Pro"/>
        </w:rPr>
        <w:t xml:space="preserve">, </w:t>
      </w:r>
      <w:proofErr w:type="spellStart"/>
      <w:r w:rsidRPr="003255EA">
        <w:rPr>
          <w:rFonts w:ascii="Source Sans Pro" w:hAnsi="Source Sans Pro"/>
        </w:rPr>
        <w:t>opremljen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baterijom</w:t>
      </w:r>
      <w:proofErr w:type="spellEnd"/>
    </w:p>
    <w:p w14:paraId="148EC016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trebao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moći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dodatnu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punjaču</w:t>
      </w:r>
      <w:proofErr w:type="spellEnd"/>
      <w:r w:rsidRPr="003255EA">
        <w:rPr>
          <w:rFonts w:ascii="Source Sans Pro" w:hAnsi="Source Sans Pro"/>
        </w:rPr>
        <w:t xml:space="preserve"> bez </w:t>
      </w:r>
      <w:proofErr w:type="spellStart"/>
      <w:r w:rsidRPr="003255EA">
        <w:rPr>
          <w:rFonts w:ascii="Source Sans Pro" w:hAnsi="Source Sans Pro"/>
        </w:rPr>
        <w:t>potrebe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zamjenom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ovih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baterija</w:t>
      </w:r>
      <w:proofErr w:type="spellEnd"/>
      <w:r w:rsidRPr="003255EA">
        <w:rPr>
          <w:rFonts w:ascii="Source Sans Pro" w:hAnsi="Source Sans Pro"/>
        </w:rPr>
        <w:t>.</w:t>
      </w:r>
    </w:p>
    <w:p w14:paraId="436BC457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trebao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pokazivati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>.</w:t>
      </w:r>
    </w:p>
    <w:p w14:paraId="185807DD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DC </w:t>
      </w:r>
      <w:proofErr w:type="spellStart"/>
      <w:r w:rsidRPr="003255EA">
        <w:rPr>
          <w:rFonts w:ascii="Source Sans Pro" w:hAnsi="Source Sans Pro"/>
        </w:rPr>
        <w:t>napon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napajanja</w:t>
      </w:r>
      <w:proofErr w:type="spellEnd"/>
      <w:r w:rsidRPr="003255EA">
        <w:rPr>
          <w:rFonts w:ascii="Source Sans Pro" w:hAnsi="Source Sans Pro"/>
        </w:rPr>
        <w:t xml:space="preserve"> 12-24 VDC</w:t>
      </w:r>
    </w:p>
    <w:p w14:paraId="04325CFD" w14:textId="77777777" w:rsidR="008F1AA7" w:rsidRPr="003255EA" w:rsidRDefault="005E5151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DC </w:t>
      </w:r>
      <w:proofErr w:type="spellStart"/>
      <w:r w:rsidRPr="003255EA">
        <w:rPr>
          <w:rFonts w:ascii="Source Sans Pro" w:hAnsi="Source Sans Pro"/>
        </w:rPr>
        <w:t>izlazni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napon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27 VDC</w:t>
      </w:r>
    </w:p>
    <w:p w14:paraId="1B261620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</w:p>
    <w:p w14:paraId="1F2B96A7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  <w:b/>
        </w:rPr>
      </w:pPr>
      <w:r w:rsidRPr="003255EA">
        <w:rPr>
          <w:rFonts w:ascii="Source Sans Pro" w:hAnsi="Source Sans Pro"/>
          <w:b/>
        </w:rPr>
        <w:t xml:space="preserve">VAC/VDC </w:t>
      </w:r>
      <w:proofErr w:type="spellStart"/>
      <w:r w:rsidRPr="003255EA">
        <w:rPr>
          <w:rFonts w:ascii="Source Sans Pro" w:hAnsi="Source Sans Pro"/>
          <w:b/>
        </w:rPr>
        <w:t>mrežni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punjač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baterija</w:t>
      </w:r>
      <w:proofErr w:type="spellEnd"/>
      <w:r w:rsidRPr="003255EA">
        <w:rPr>
          <w:rFonts w:ascii="Source Sans Pro" w:hAnsi="Source Sans Pro"/>
          <w:b/>
        </w:rPr>
        <w:t xml:space="preserve"> 100-240V</w:t>
      </w:r>
      <w:r w:rsidR="001E529C" w:rsidRPr="003255EA">
        <w:rPr>
          <w:rFonts w:ascii="Source Sans Pro" w:hAnsi="Source Sans Pro"/>
          <w:b/>
        </w:rPr>
        <w:t xml:space="preserve"> </w:t>
      </w:r>
      <w:proofErr w:type="gramStart"/>
      <w:r w:rsidR="001E529C" w:rsidRPr="003255EA">
        <w:rPr>
          <w:rFonts w:ascii="Source Sans Pro" w:hAnsi="Source Sans Pro"/>
          <w:b/>
        </w:rPr>
        <w:t>( 1</w:t>
      </w:r>
      <w:proofErr w:type="gramEnd"/>
      <w:r w:rsidR="001E529C" w:rsidRPr="003255EA">
        <w:rPr>
          <w:rFonts w:ascii="Source Sans Pro" w:hAnsi="Source Sans Pro"/>
          <w:b/>
        </w:rPr>
        <w:t xml:space="preserve"> </w:t>
      </w:r>
      <w:proofErr w:type="spellStart"/>
      <w:proofErr w:type="gramStart"/>
      <w:r w:rsidR="001E529C" w:rsidRPr="003255EA">
        <w:rPr>
          <w:rFonts w:ascii="Source Sans Pro" w:hAnsi="Source Sans Pro"/>
          <w:b/>
        </w:rPr>
        <w:t>komad</w:t>
      </w:r>
      <w:proofErr w:type="spellEnd"/>
      <w:r w:rsidR="001E529C" w:rsidRPr="003255EA">
        <w:rPr>
          <w:rFonts w:ascii="Source Sans Pro" w:hAnsi="Source Sans Pro"/>
          <w:b/>
        </w:rPr>
        <w:t xml:space="preserve"> )</w:t>
      </w:r>
      <w:proofErr w:type="gramEnd"/>
    </w:p>
    <w:p w14:paraId="663F5404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</w:p>
    <w:p w14:paraId="26870502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Snaga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300W</w:t>
      </w:r>
    </w:p>
    <w:p w14:paraId="24D7D241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mora </w:t>
      </w:r>
      <w:proofErr w:type="spellStart"/>
      <w:r w:rsidRPr="003255EA">
        <w:rPr>
          <w:rFonts w:ascii="Source Sans Pro" w:hAnsi="Source Sans Pro"/>
        </w:rPr>
        <w:t>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funkciju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. </w:t>
      </w:r>
      <w:proofErr w:type="spellStart"/>
      <w:r w:rsidRPr="003255EA">
        <w:rPr>
          <w:rFonts w:ascii="Source Sans Pro" w:hAnsi="Source Sans Pro"/>
        </w:rPr>
        <w:t>Mogućnost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dok</w:t>
      </w:r>
      <w:proofErr w:type="spellEnd"/>
      <w:r w:rsidRPr="003255EA">
        <w:rPr>
          <w:rFonts w:ascii="Source Sans Pro" w:hAnsi="Source Sans Pro"/>
        </w:rPr>
        <w:t xml:space="preserve"> je </w:t>
      </w:r>
      <w:proofErr w:type="spellStart"/>
      <w:r w:rsidRPr="003255EA">
        <w:rPr>
          <w:rFonts w:ascii="Source Sans Pro" w:hAnsi="Source Sans Pro"/>
        </w:rPr>
        <w:t>montiran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spojen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kako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biste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bili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sigurni</w:t>
      </w:r>
      <w:proofErr w:type="spellEnd"/>
      <w:r w:rsidRPr="003255EA">
        <w:rPr>
          <w:rFonts w:ascii="Source Sans Pro" w:hAnsi="Source Sans Pro"/>
        </w:rPr>
        <w:t xml:space="preserve"> da je </w:t>
      </w:r>
      <w:proofErr w:type="spellStart"/>
      <w:r w:rsidRPr="003255EA">
        <w:rPr>
          <w:rFonts w:ascii="Source Sans Pro" w:hAnsi="Source Sans Pro"/>
        </w:rPr>
        <w:t>alat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uvijek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spreman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upotrebu</w:t>
      </w:r>
      <w:proofErr w:type="spellEnd"/>
      <w:r w:rsidRPr="003255EA">
        <w:rPr>
          <w:rFonts w:ascii="Source Sans Pro" w:hAnsi="Source Sans Pro"/>
        </w:rPr>
        <w:t xml:space="preserve">, </w:t>
      </w:r>
      <w:proofErr w:type="spellStart"/>
      <w:r w:rsidRPr="003255EA">
        <w:rPr>
          <w:rFonts w:ascii="Source Sans Pro" w:hAnsi="Source Sans Pro"/>
        </w:rPr>
        <w:t>opremljen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baterijom</w:t>
      </w:r>
      <w:proofErr w:type="spellEnd"/>
    </w:p>
    <w:p w14:paraId="06A9C7C1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trebao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moći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dodatnu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punjaču</w:t>
      </w:r>
      <w:proofErr w:type="spellEnd"/>
      <w:r w:rsidRPr="003255EA">
        <w:rPr>
          <w:rFonts w:ascii="Source Sans Pro" w:hAnsi="Source Sans Pro"/>
        </w:rPr>
        <w:t xml:space="preserve"> bez </w:t>
      </w:r>
      <w:proofErr w:type="spellStart"/>
      <w:r w:rsidRPr="003255EA">
        <w:rPr>
          <w:rFonts w:ascii="Source Sans Pro" w:hAnsi="Source Sans Pro"/>
        </w:rPr>
        <w:t>potrebe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zamjenom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ovih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baterija</w:t>
      </w:r>
      <w:proofErr w:type="spellEnd"/>
      <w:r w:rsidRPr="003255EA">
        <w:rPr>
          <w:rFonts w:ascii="Source Sans Pro" w:hAnsi="Source Sans Pro"/>
        </w:rPr>
        <w:t>.</w:t>
      </w:r>
    </w:p>
    <w:p w14:paraId="3A60FD2C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trebao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pokazivati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stanje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>.</w:t>
      </w:r>
    </w:p>
    <w:p w14:paraId="35DD5475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VAC </w:t>
      </w:r>
      <w:proofErr w:type="spellStart"/>
      <w:r w:rsidRPr="003255EA">
        <w:rPr>
          <w:rFonts w:ascii="Source Sans Pro" w:hAnsi="Source Sans Pro"/>
        </w:rPr>
        <w:t>napon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napajanja</w:t>
      </w:r>
      <w:proofErr w:type="spellEnd"/>
      <w:r w:rsidRPr="003255EA">
        <w:rPr>
          <w:rFonts w:ascii="Source Sans Pro" w:hAnsi="Source Sans Pro"/>
        </w:rPr>
        <w:t xml:space="preserve"> 100-240 V</w:t>
      </w:r>
    </w:p>
    <w:p w14:paraId="06FDCD52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VDC </w:t>
      </w:r>
      <w:proofErr w:type="spellStart"/>
      <w:r w:rsidRPr="003255EA">
        <w:rPr>
          <w:rFonts w:ascii="Source Sans Pro" w:hAnsi="Source Sans Pro"/>
        </w:rPr>
        <w:t>izlazni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napon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27 VDC</w:t>
      </w:r>
    </w:p>
    <w:p w14:paraId="51BA7AD6" w14:textId="77777777" w:rsidR="005E5151" w:rsidRPr="003255EA" w:rsidRDefault="001E529C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Maksimalna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struja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punjenja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minimalno</w:t>
      </w:r>
      <w:proofErr w:type="spellEnd"/>
      <w:r w:rsidRPr="003255EA">
        <w:rPr>
          <w:rFonts w:ascii="Source Sans Pro" w:hAnsi="Source Sans Pro"/>
        </w:rPr>
        <w:t xml:space="preserve"> 3,0 A</w:t>
      </w:r>
    </w:p>
    <w:p w14:paraId="7A07387C" w14:textId="77777777" w:rsidR="005E5151" w:rsidRPr="003255EA" w:rsidRDefault="005E5151" w:rsidP="00056268">
      <w:pPr>
        <w:spacing w:after="0"/>
        <w:jc w:val="both"/>
        <w:rPr>
          <w:rFonts w:ascii="Source Sans Pro" w:hAnsi="Source Sans Pro"/>
        </w:rPr>
      </w:pPr>
    </w:p>
    <w:p w14:paraId="020ED799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  <w:b/>
        </w:rPr>
      </w:pPr>
      <w:r w:rsidRPr="003255EA">
        <w:rPr>
          <w:rFonts w:ascii="Source Sans Pro" w:hAnsi="Source Sans Pro"/>
          <w:b/>
        </w:rPr>
        <w:t xml:space="preserve">Kabel za </w:t>
      </w:r>
      <w:proofErr w:type="spellStart"/>
      <w:r w:rsidRPr="003255EA">
        <w:rPr>
          <w:rFonts w:ascii="Source Sans Pro" w:hAnsi="Source Sans Pro"/>
          <w:b/>
        </w:rPr>
        <w:t>punjenje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na</w:t>
      </w:r>
      <w:proofErr w:type="spellEnd"/>
      <w:r w:rsidRPr="003255EA">
        <w:rPr>
          <w:rFonts w:ascii="Source Sans Pro" w:hAnsi="Source Sans Pro"/>
          <w:b/>
        </w:rPr>
        <w:t xml:space="preserve"> </w:t>
      </w:r>
      <w:proofErr w:type="spellStart"/>
      <w:r w:rsidRPr="003255EA">
        <w:rPr>
          <w:rFonts w:ascii="Source Sans Pro" w:hAnsi="Source Sans Pro"/>
          <w:b/>
        </w:rPr>
        <w:t>alatu</w:t>
      </w:r>
      <w:proofErr w:type="spellEnd"/>
      <w:r w:rsidR="001E529C" w:rsidRPr="003255EA">
        <w:rPr>
          <w:rFonts w:ascii="Source Sans Pro" w:hAnsi="Source Sans Pro"/>
          <w:b/>
        </w:rPr>
        <w:t xml:space="preserve"> </w:t>
      </w:r>
      <w:proofErr w:type="gramStart"/>
      <w:r w:rsidR="001E529C" w:rsidRPr="003255EA">
        <w:rPr>
          <w:rFonts w:ascii="Source Sans Pro" w:hAnsi="Source Sans Pro"/>
          <w:b/>
        </w:rPr>
        <w:t>( 1</w:t>
      </w:r>
      <w:proofErr w:type="gramEnd"/>
      <w:r w:rsidR="001E529C" w:rsidRPr="003255EA">
        <w:rPr>
          <w:rFonts w:ascii="Source Sans Pro" w:hAnsi="Source Sans Pro"/>
          <w:b/>
        </w:rPr>
        <w:t xml:space="preserve"> </w:t>
      </w:r>
      <w:proofErr w:type="spellStart"/>
      <w:proofErr w:type="gramStart"/>
      <w:r w:rsidR="001E529C" w:rsidRPr="003255EA">
        <w:rPr>
          <w:rFonts w:ascii="Source Sans Pro" w:hAnsi="Source Sans Pro"/>
          <w:b/>
        </w:rPr>
        <w:t>komad</w:t>
      </w:r>
      <w:proofErr w:type="spellEnd"/>
      <w:r w:rsidR="001E529C" w:rsidRPr="003255EA">
        <w:rPr>
          <w:rFonts w:ascii="Source Sans Pro" w:hAnsi="Source Sans Pro"/>
          <w:b/>
        </w:rPr>
        <w:t xml:space="preserve"> )</w:t>
      </w:r>
      <w:proofErr w:type="gramEnd"/>
    </w:p>
    <w:p w14:paraId="0E71C773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  <w:b/>
        </w:rPr>
      </w:pPr>
    </w:p>
    <w:p w14:paraId="3DFD4977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Kabel za </w:t>
      </w:r>
      <w:proofErr w:type="spellStart"/>
      <w:r w:rsidRPr="003255EA">
        <w:rPr>
          <w:rFonts w:ascii="Source Sans Pro" w:hAnsi="Source Sans Pro"/>
        </w:rPr>
        <w:t>spajanje</w:t>
      </w:r>
      <w:proofErr w:type="spellEnd"/>
      <w:r w:rsidRPr="003255EA">
        <w:rPr>
          <w:rFonts w:ascii="Source Sans Pro" w:hAnsi="Source Sans Pro"/>
        </w:rPr>
        <w:t xml:space="preserve"> alata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punjač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punjenje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baterije</w:t>
      </w:r>
      <w:proofErr w:type="spellEnd"/>
      <w:r w:rsidRPr="003255EA">
        <w:rPr>
          <w:rFonts w:ascii="Source Sans Pro" w:hAnsi="Source Sans Pro"/>
        </w:rPr>
        <w:t xml:space="preserve">, </w:t>
      </w:r>
      <w:proofErr w:type="spellStart"/>
      <w:r w:rsidRPr="003255EA">
        <w:rPr>
          <w:rFonts w:ascii="Source Sans Pro" w:hAnsi="Source Sans Pro"/>
        </w:rPr>
        <w:t>tako</w:t>
      </w:r>
      <w:proofErr w:type="spellEnd"/>
      <w:r w:rsidRPr="003255EA">
        <w:rPr>
          <w:rFonts w:ascii="Source Sans Pro" w:hAnsi="Source Sans Pro"/>
        </w:rPr>
        <w:t xml:space="preserve"> da se </w:t>
      </w:r>
      <w:proofErr w:type="spellStart"/>
      <w:r w:rsidRPr="003255EA">
        <w:rPr>
          <w:rFonts w:ascii="Source Sans Pro" w:hAnsi="Source Sans Pro"/>
        </w:rPr>
        <w:t>baterija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može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puniti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dok</w:t>
      </w:r>
      <w:proofErr w:type="spellEnd"/>
      <w:r w:rsidRPr="003255EA">
        <w:rPr>
          <w:rFonts w:ascii="Source Sans Pro" w:hAnsi="Source Sans Pro"/>
        </w:rPr>
        <w:t xml:space="preserve"> je </w:t>
      </w:r>
      <w:proofErr w:type="spellStart"/>
      <w:r w:rsidRPr="003255EA">
        <w:rPr>
          <w:rFonts w:ascii="Source Sans Pro" w:hAnsi="Source Sans Pro"/>
        </w:rPr>
        <w:t>na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alatu</w:t>
      </w:r>
      <w:proofErr w:type="spellEnd"/>
      <w:r w:rsidRPr="003255EA">
        <w:rPr>
          <w:rFonts w:ascii="Source Sans Pro" w:hAnsi="Source Sans Pro"/>
        </w:rPr>
        <w:t xml:space="preserve">. </w:t>
      </w:r>
      <w:proofErr w:type="spellStart"/>
      <w:r w:rsidRPr="003255EA">
        <w:rPr>
          <w:rFonts w:ascii="Source Sans Pro" w:hAnsi="Source Sans Pro"/>
        </w:rPr>
        <w:t>Nije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potrebno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uzimati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bateriju</w:t>
      </w:r>
      <w:proofErr w:type="spellEnd"/>
      <w:r w:rsidRPr="003255EA">
        <w:rPr>
          <w:rFonts w:ascii="Source Sans Pro" w:hAnsi="Source Sans Pro"/>
        </w:rPr>
        <w:t>.</w:t>
      </w:r>
    </w:p>
    <w:p w14:paraId="38F83E09" w14:textId="77777777" w:rsidR="00F9345F" w:rsidRPr="003255EA" w:rsidRDefault="00F9345F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magnetni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konektor</w:t>
      </w:r>
      <w:proofErr w:type="spellEnd"/>
      <w:r w:rsidRPr="003255EA">
        <w:rPr>
          <w:rFonts w:ascii="Source Sans Pro" w:hAnsi="Source Sans Pro"/>
        </w:rPr>
        <w:t xml:space="preserve"> za </w:t>
      </w:r>
      <w:proofErr w:type="spellStart"/>
      <w:r w:rsidRPr="003255EA">
        <w:rPr>
          <w:rFonts w:ascii="Source Sans Pro" w:hAnsi="Source Sans Pro"/>
        </w:rPr>
        <w:t>brzo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i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jednostavno</w:t>
      </w:r>
      <w:proofErr w:type="spellEnd"/>
      <w:r w:rsidRPr="003255EA">
        <w:rPr>
          <w:rFonts w:ascii="Source Sans Pro" w:hAnsi="Source Sans Pro"/>
        </w:rPr>
        <w:t xml:space="preserve"> </w:t>
      </w:r>
      <w:proofErr w:type="spellStart"/>
      <w:r w:rsidRPr="003255EA">
        <w:rPr>
          <w:rFonts w:ascii="Source Sans Pro" w:hAnsi="Source Sans Pro"/>
        </w:rPr>
        <w:t>spajanje</w:t>
      </w:r>
      <w:proofErr w:type="spellEnd"/>
      <w:r w:rsidRPr="003255EA">
        <w:rPr>
          <w:rFonts w:ascii="Source Sans Pro" w:hAnsi="Source Sans Pro"/>
        </w:rPr>
        <w:t>/</w:t>
      </w:r>
      <w:proofErr w:type="spellStart"/>
      <w:r w:rsidRPr="003255EA">
        <w:rPr>
          <w:rFonts w:ascii="Source Sans Pro" w:hAnsi="Source Sans Pro"/>
        </w:rPr>
        <w:t>odspajanje</w:t>
      </w:r>
      <w:proofErr w:type="spellEnd"/>
      <w:r w:rsidRPr="003255EA">
        <w:rPr>
          <w:rFonts w:ascii="Source Sans Pro" w:hAnsi="Source Sans Pro"/>
        </w:rPr>
        <w:t xml:space="preserve"> alata.</w:t>
      </w:r>
    </w:p>
    <w:p w14:paraId="2670B703" w14:textId="77777777" w:rsidR="00F9345F" w:rsidRPr="003255EA" w:rsidRDefault="004F4770" w:rsidP="00056268">
      <w:pPr>
        <w:spacing w:after="0"/>
        <w:jc w:val="both"/>
        <w:rPr>
          <w:rFonts w:ascii="Source Sans Pro" w:hAnsi="Source Sans Pro"/>
        </w:rPr>
      </w:pPr>
      <w:r w:rsidRPr="003255EA">
        <w:rPr>
          <w:rFonts w:ascii="Source Sans Pro" w:hAnsi="Source Sans Pro"/>
        </w:rPr>
        <w:t xml:space="preserve">• </w:t>
      </w:r>
      <w:proofErr w:type="spellStart"/>
      <w:r w:rsidRPr="003255EA">
        <w:rPr>
          <w:rFonts w:ascii="Source Sans Pro" w:hAnsi="Source Sans Pro"/>
        </w:rPr>
        <w:t>Duljina</w:t>
      </w:r>
      <w:proofErr w:type="spellEnd"/>
      <w:r w:rsidR="00F9345F" w:rsidRPr="003255EA">
        <w:rPr>
          <w:rFonts w:ascii="Source Sans Pro" w:hAnsi="Source Sans Pro"/>
        </w:rPr>
        <w:t xml:space="preserve"> </w:t>
      </w:r>
      <w:proofErr w:type="spellStart"/>
      <w:r w:rsidR="00F9345F" w:rsidRPr="003255EA">
        <w:rPr>
          <w:rFonts w:ascii="Source Sans Pro" w:hAnsi="Source Sans Pro"/>
        </w:rPr>
        <w:t>m</w:t>
      </w:r>
      <w:r w:rsidRPr="003255EA">
        <w:rPr>
          <w:rFonts w:ascii="Source Sans Pro" w:hAnsi="Source Sans Pro"/>
        </w:rPr>
        <w:t>i</w:t>
      </w:r>
      <w:r w:rsidR="00F9345F" w:rsidRPr="003255EA">
        <w:rPr>
          <w:rFonts w:ascii="Source Sans Pro" w:hAnsi="Source Sans Pro"/>
        </w:rPr>
        <w:t>nimalno</w:t>
      </w:r>
      <w:proofErr w:type="spellEnd"/>
      <w:r w:rsidR="00F9345F" w:rsidRPr="003255EA">
        <w:rPr>
          <w:rFonts w:ascii="Source Sans Pro" w:hAnsi="Source Sans Pro"/>
        </w:rPr>
        <w:t xml:space="preserve"> 2m</w:t>
      </w:r>
    </w:p>
    <w:p w14:paraId="4D29BC77" w14:textId="77777777" w:rsidR="000B1C17" w:rsidRPr="003255EA" w:rsidRDefault="000B1C17" w:rsidP="00056268">
      <w:pPr>
        <w:spacing w:after="0"/>
        <w:jc w:val="both"/>
        <w:rPr>
          <w:rFonts w:ascii="Source Sans Pro" w:hAnsi="Source Sans Pro"/>
        </w:rPr>
      </w:pPr>
    </w:p>
    <w:p w14:paraId="7BFB5660" w14:textId="32623A66" w:rsidR="003C7F5E" w:rsidRPr="003255EA" w:rsidRDefault="003C7F5E" w:rsidP="003255EA">
      <w:pPr>
        <w:spacing w:after="0"/>
        <w:jc w:val="both"/>
        <w:rPr>
          <w:rFonts w:ascii="Source Sans Pro" w:hAnsi="Source Sans Pro"/>
        </w:rPr>
      </w:pPr>
    </w:p>
    <w:sectPr w:rsidR="003C7F5E" w:rsidRPr="00325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2E2"/>
    <w:multiLevelType w:val="hybridMultilevel"/>
    <w:tmpl w:val="F34E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ADD"/>
    <w:multiLevelType w:val="hybridMultilevel"/>
    <w:tmpl w:val="6C02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D6EE9"/>
    <w:multiLevelType w:val="hybridMultilevel"/>
    <w:tmpl w:val="4CB8B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1379">
    <w:abstractNumId w:val="1"/>
  </w:num>
  <w:num w:numId="2" w16cid:durableId="276643070">
    <w:abstractNumId w:val="0"/>
  </w:num>
  <w:num w:numId="3" w16cid:durableId="96523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B5"/>
    <w:rsid w:val="00006661"/>
    <w:rsid w:val="00056268"/>
    <w:rsid w:val="000A3739"/>
    <w:rsid w:val="000B1C17"/>
    <w:rsid w:val="000C1D7D"/>
    <w:rsid w:val="00116E5B"/>
    <w:rsid w:val="001501AC"/>
    <w:rsid w:val="00160C51"/>
    <w:rsid w:val="001C19D4"/>
    <w:rsid w:val="001E529C"/>
    <w:rsid w:val="00235A15"/>
    <w:rsid w:val="00292705"/>
    <w:rsid w:val="002F07EE"/>
    <w:rsid w:val="003255EA"/>
    <w:rsid w:val="003C7F5E"/>
    <w:rsid w:val="003E2EA7"/>
    <w:rsid w:val="003E4984"/>
    <w:rsid w:val="004E5321"/>
    <w:rsid w:val="004F21F3"/>
    <w:rsid w:val="004F4770"/>
    <w:rsid w:val="00502B5C"/>
    <w:rsid w:val="00542A17"/>
    <w:rsid w:val="0055085F"/>
    <w:rsid w:val="00571104"/>
    <w:rsid w:val="005E5151"/>
    <w:rsid w:val="00602E62"/>
    <w:rsid w:val="00714EB8"/>
    <w:rsid w:val="00720E34"/>
    <w:rsid w:val="007224C9"/>
    <w:rsid w:val="007A7BB4"/>
    <w:rsid w:val="008452B5"/>
    <w:rsid w:val="00877BE8"/>
    <w:rsid w:val="008924DE"/>
    <w:rsid w:val="008B161D"/>
    <w:rsid w:val="008F1AA7"/>
    <w:rsid w:val="00930D30"/>
    <w:rsid w:val="00967CDB"/>
    <w:rsid w:val="00A67F53"/>
    <w:rsid w:val="00AD0210"/>
    <w:rsid w:val="00B727E0"/>
    <w:rsid w:val="00BF2BAB"/>
    <w:rsid w:val="00C11915"/>
    <w:rsid w:val="00C63C68"/>
    <w:rsid w:val="00C9595B"/>
    <w:rsid w:val="00CA7388"/>
    <w:rsid w:val="00CA7C58"/>
    <w:rsid w:val="00CC6AA8"/>
    <w:rsid w:val="00CD42F2"/>
    <w:rsid w:val="00CF4BE0"/>
    <w:rsid w:val="00E755CB"/>
    <w:rsid w:val="00ED17BA"/>
    <w:rsid w:val="00F018AA"/>
    <w:rsid w:val="00F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79AF"/>
  <w15:chartTrackingRefBased/>
  <w15:docId w15:val="{9CD35F3A-355B-4A67-A3ED-F6965129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2E62"/>
    <w:pPr>
      <w:ind w:left="720"/>
      <w:contextualSpacing/>
    </w:pPr>
  </w:style>
  <w:style w:type="table" w:styleId="Reetkatablice">
    <w:name w:val="Table Grid"/>
    <w:basedOn w:val="Obinatablica"/>
    <w:uiPriority w:val="39"/>
    <w:rsid w:val="0089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</dc:creator>
  <cp:keywords/>
  <dc:description/>
  <cp:lastModifiedBy>Ivana Brkić</cp:lastModifiedBy>
  <cp:revision>5</cp:revision>
  <dcterms:created xsi:type="dcterms:W3CDTF">2024-12-28T03:35:00Z</dcterms:created>
  <dcterms:modified xsi:type="dcterms:W3CDTF">2025-05-29T09:00:00Z</dcterms:modified>
</cp:coreProperties>
</file>