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407" w14:textId="7C19A144" w:rsidR="00CF4BE0" w:rsidRDefault="00056268" w:rsidP="00B727E0">
      <w:pPr>
        <w:spacing w:after="0"/>
        <w:rPr>
          <w:rFonts w:ascii="Source Sans Pro" w:hAnsi="Source Sans Pro"/>
          <w:b/>
          <w:bCs/>
          <w:sz w:val="24"/>
          <w:szCs w:val="24"/>
        </w:rPr>
      </w:pPr>
      <w:proofErr w:type="spellStart"/>
      <w:r w:rsidRPr="00056268">
        <w:rPr>
          <w:rFonts w:ascii="Source Sans Pro" w:hAnsi="Source Sans Pro"/>
          <w:b/>
          <w:bCs/>
          <w:sz w:val="24"/>
          <w:szCs w:val="24"/>
        </w:rPr>
        <w:t>Prilog</w:t>
      </w:r>
      <w:proofErr w:type="spellEnd"/>
      <w:r w:rsidRPr="00056268">
        <w:rPr>
          <w:rFonts w:ascii="Source Sans Pro" w:hAnsi="Source Sans Pro"/>
          <w:b/>
          <w:bCs/>
          <w:sz w:val="24"/>
          <w:szCs w:val="24"/>
        </w:rPr>
        <w:t xml:space="preserve"> 3</w:t>
      </w:r>
      <w:r>
        <w:rPr>
          <w:rFonts w:ascii="Source Sans Pro" w:hAnsi="Source Sans Pro"/>
          <w:b/>
          <w:bCs/>
          <w:sz w:val="24"/>
          <w:szCs w:val="24"/>
        </w:rPr>
        <w:t xml:space="preserve">: </w:t>
      </w:r>
      <w:proofErr w:type="spellStart"/>
      <w:r>
        <w:rPr>
          <w:rFonts w:ascii="Source Sans Pro" w:hAnsi="Source Sans Pro"/>
          <w:b/>
          <w:bCs/>
          <w:sz w:val="24"/>
          <w:szCs w:val="24"/>
        </w:rPr>
        <w:t>Tehničke</w:t>
      </w:r>
      <w:proofErr w:type="spellEnd"/>
      <w:r>
        <w:rPr>
          <w:rFonts w:ascii="Source Sans Pro" w:hAnsi="Source Sans Pro"/>
          <w:b/>
          <w:bCs/>
          <w:sz w:val="24"/>
          <w:szCs w:val="24"/>
        </w:rPr>
        <w:t xml:space="preserve"> </w:t>
      </w:r>
      <w:proofErr w:type="spellStart"/>
      <w:r>
        <w:rPr>
          <w:rFonts w:ascii="Source Sans Pro" w:hAnsi="Source Sans Pro"/>
          <w:b/>
          <w:bCs/>
          <w:sz w:val="24"/>
          <w:szCs w:val="24"/>
        </w:rPr>
        <w:t>specifikacije</w:t>
      </w:r>
      <w:proofErr w:type="spellEnd"/>
    </w:p>
    <w:p w14:paraId="78739851" w14:textId="77777777" w:rsidR="00CC6AA8" w:rsidRPr="00CC6AA8" w:rsidRDefault="00CC6AA8" w:rsidP="00CC6AA8">
      <w:pPr>
        <w:spacing w:after="0"/>
        <w:jc w:val="both"/>
        <w:rPr>
          <w:rFonts w:ascii="Source Sans Pro" w:hAnsi="Source Sans Pro"/>
        </w:rPr>
      </w:pPr>
    </w:p>
    <w:p w14:paraId="7DDD1594" w14:textId="77777777" w:rsidR="00CC6AA8" w:rsidRPr="00CC6AA8" w:rsidRDefault="00CC6AA8" w:rsidP="00CC6AA8">
      <w:pPr>
        <w:spacing w:after="0"/>
        <w:jc w:val="both"/>
        <w:rPr>
          <w:rFonts w:ascii="Source Sans Pro" w:hAnsi="Source Sans Pro"/>
          <w:lang w:val="hr-HR"/>
        </w:rPr>
      </w:pPr>
      <w:r w:rsidRPr="00CC6AA8">
        <w:rPr>
          <w:rFonts w:ascii="Source Sans Pro" w:hAnsi="Source Sans Pro"/>
          <w:b/>
          <w:bCs/>
          <w:lang w:val="hr-HR"/>
        </w:rPr>
        <w:t>NARUČITELJ</w:t>
      </w:r>
      <w:r w:rsidRPr="00CC6AA8">
        <w:rPr>
          <w:rFonts w:ascii="Source Sans Pro" w:hAnsi="Source Sans Pro"/>
          <w:lang w:val="hr-HR"/>
        </w:rPr>
        <w:t>: Javna vatrogasna postrojba Grada Osijeka, Ivana Gorana Kovačića 2, 31000 Osijek, OIB: 04579316822</w:t>
      </w:r>
    </w:p>
    <w:p w14:paraId="2591DD48" w14:textId="02E5653C" w:rsidR="00CC6AA8" w:rsidRPr="00CC6AA8" w:rsidRDefault="00CC6AA8" w:rsidP="00CC6AA8">
      <w:pPr>
        <w:spacing w:after="0"/>
        <w:jc w:val="both"/>
        <w:rPr>
          <w:rFonts w:ascii="Source Sans Pro" w:hAnsi="Source Sans Pro"/>
          <w:lang w:val="hr-HR"/>
        </w:rPr>
      </w:pPr>
      <w:r w:rsidRPr="00CC6AA8">
        <w:rPr>
          <w:rFonts w:ascii="Source Sans Pro" w:hAnsi="Source Sans Pro"/>
          <w:b/>
          <w:bCs/>
          <w:lang w:val="hr-HR"/>
        </w:rPr>
        <w:t>PREDMET NABAVE</w:t>
      </w:r>
      <w:r w:rsidR="009C6BA3">
        <w:rPr>
          <w:rFonts w:ascii="Source Sans Pro" w:hAnsi="Source Sans Pro"/>
          <w:lang w:val="hr-HR"/>
        </w:rPr>
        <w:t>: Nabava dišnih aparata - komplet</w:t>
      </w:r>
      <w:r w:rsidRPr="00CC6AA8">
        <w:rPr>
          <w:rFonts w:ascii="Source Sans Pro" w:hAnsi="Source Sans Pro"/>
          <w:lang w:val="hr-HR"/>
        </w:rPr>
        <w:t>, evidencijski broj nabave: JN-</w:t>
      </w:r>
      <w:r w:rsidR="009C6BA3">
        <w:rPr>
          <w:rFonts w:ascii="Source Sans Pro" w:hAnsi="Source Sans Pro"/>
          <w:lang w:val="hr-HR"/>
        </w:rPr>
        <w:t>19</w:t>
      </w:r>
      <w:r w:rsidRPr="00CC6AA8">
        <w:rPr>
          <w:rFonts w:ascii="Source Sans Pro" w:hAnsi="Source Sans Pro"/>
          <w:lang w:val="hr-HR"/>
        </w:rPr>
        <w:t>/2025</w:t>
      </w:r>
    </w:p>
    <w:p w14:paraId="45AA637B" w14:textId="77777777" w:rsidR="00CC6AA8" w:rsidRDefault="00CC6AA8" w:rsidP="00B727E0">
      <w:pPr>
        <w:spacing w:after="0"/>
        <w:rPr>
          <w:rFonts w:ascii="Source Sans Pro" w:hAnsi="Source Sans Pro"/>
          <w:b/>
          <w:bCs/>
          <w:sz w:val="24"/>
          <w:szCs w:val="24"/>
        </w:rPr>
      </w:pPr>
    </w:p>
    <w:p w14:paraId="53CE2EEB" w14:textId="77777777" w:rsidR="00056268" w:rsidRPr="00056268" w:rsidRDefault="00056268" w:rsidP="00B727E0">
      <w:pPr>
        <w:spacing w:after="0"/>
        <w:rPr>
          <w:rFonts w:ascii="Source Sans Pro" w:hAnsi="Source Sans Pro"/>
          <w:b/>
          <w:bCs/>
          <w:sz w:val="24"/>
          <w:szCs w:val="24"/>
        </w:rPr>
      </w:pPr>
    </w:p>
    <w:p w14:paraId="0EE88ADC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b/>
          <w:bCs/>
          <w:lang w:val="hr-HR"/>
        </w:rPr>
      </w:pPr>
      <w:r w:rsidRPr="009C6BA3">
        <w:rPr>
          <w:rFonts w:ascii="Source Sans Pro" w:hAnsi="Source Sans Pro"/>
          <w:b/>
          <w:bCs/>
          <w:lang w:val="hr-HR"/>
        </w:rPr>
        <w:t xml:space="preserve">LEĐNI OKVIR </w:t>
      </w:r>
    </w:p>
    <w:p w14:paraId="58671330" w14:textId="4C2728B5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Ergonomskog oblika, otporan na toplinu,</w:t>
      </w:r>
      <w:r w:rsidR="005B4BCB">
        <w:rPr>
          <w:rFonts w:ascii="Source Sans Pro" w:hAnsi="Source Sans Pro"/>
          <w:lang w:val="hr-HR"/>
        </w:rPr>
        <w:t xml:space="preserve"> </w:t>
      </w:r>
      <w:r w:rsidRPr="009C6BA3">
        <w:rPr>
          <w:rFonts w:ascii="Source Sans Pro" w:hAnsi="Source Sans Pro"/>
          <w:lang w:val="hr-HR"/>
        </w:rPr>
        <w:t>sukladnost s HRN EN 137 tip 2</w:t>
      </w:r>
      <w:r w:rsidR="005B4BCB">
        <w:rPr>
          <w:rFonts w:ascii="Source Sans Pro" w:hAnsi="Source Sans Pro"/>
          <w:lang w:val="hr-HR"/>
        </w:rPr>
        <w:t xml:space="preserve"> ili jednakovrijedno</w:t>
      </w:r>
      <w:r w:rsidRPr="009C6BA3">
        <w:rPr>
          <w:rFonts w:ascii="Source Sans Pro" w:hAnsi="Source Sans Pro"/>
          <w:lang w:val="hr-HR"/>
        </w:rPr>
        <w:t xml:space="preserve">, lagan okvir </w:t>
      </w:r>
      <w:r w:rsidR="005B4BCB">
        <w:rPr>
          <w:rFonts w:ascii="Source Sans Pro" w:hAnsi="Source Sans Pro"/>
          <w:lang w:val="hr-HR"/>
        </w:rPr>
        <w:t xml:space="preserve"> </w:t>
      </w:r>
      <w:r w:rsidRPr="009C6BA3">
        <w:rPr>
          <w:rFonts w:ascii="Source Sans Pro" w:hAnsi="Source Sans Pro"/>
          <w:lang w:val="hr-HR"/>
        </w:rPr>
        <w:t xml:space="preserve">težina okvira s reduktorom, manometrom i kompletnim remenjem </w:t>
      </w:r>
      <w:proofErr w:type="spellStart"/>
      <w:r w:rsidRPr="009C6BA3">
        <w:rPr>
          <w:rFonts w:ascii="Source Sans Pro" w:hAnsi="Source Sans Pro"/>
          <w:lang w:val="hr-HR"/>
        </w:rPr>
        <w:t>max</w:t>
      </w:r>
      <w:proofErr w:type="spellEnd"/>
      <w:r w:rsidRPr="009C6BA3">
        <w:rPr>
          <w:rFonts w:ascii="Source Sans Pro" w:hAnsi="Source Sans Pro"/>
          <w:lang w:val="hr-HR"/>
        </w:rPr>
        <w:t>. 3,00 kg</w:t>
      </w:r>
    </w:p>
    <w:p w14:paraId="05580610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 xml:space="preserve">Reduktor - ulazni tlak </w:t>
      </w:r>
      <w:proofErr w:type="spellStart"/>
      <w:r w:rsidRPr="009C6BA3">
        <w:rPr>
          <w:rFonts w:ascii="Source Sans Pro" w:hAnsi="Source Sans Pro"/>
          <w:lang w:val="hr-HR"/>
        </w:rPr>
        <w:t>max</w:t>
      </w:r>
      <w:proofErr w:type="spellEnd"/>
      <w:r w:rsidRPr="009C6BA3">
        <w:rPr>
          <w:rFonts w:ascii="Source Sans Pro" w:hAnsi="Source Sans Pro"/>
          <w:lang w:val="hr-HR"/>
        </w:rPr>
        <w:t>. 300 bar</w:t>
      </w:r>
    </w:p>
    <w:p w14:paraId="1CED3D53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Izlazni protok 1. stupnja min. 1000 l/min,</w:t>
      </w:r>
    </w:p>
    <w:p w14:paraId="545664C1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Nominalni izlazni tlak 1. stupnja min. 7,5 bar</w:t>
      </w:r>
    </w:p>
    <w:p w14:paraId="11642485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 xml:space="preserve">Tlak za aktiviranje zviždaljke od 50 do 60 bar, razina zvuka zviždaljke min. 90 </w:t>
      </w:r>
      <w:proofErr w:type="spellStart"/>
      <w:r w:rsidRPr="009C6BA3">
        <w:rPr>
          <w:rFonts w:ascii="Source Sans Pro" w:hAnsi="Source Sans Pro"/>
          <w:lang w:val="hr-HR"/>
        </w:rPr>
        <w:t>dBA</w:t>
      </w:r>
      <w:proofErr w:type="spellEnd"/>
      <w:r w:rsidRPr="009C6BA3">
        <w:rPr>
          <w:rFonts w:ascii="Source Sans Pro" w:hAnsi="Source Sans Pro"/>
          <w:lang w:val="hr-HR"/>
        </w:rPr>
        <w:t>.</w:t>
      </w:r>
    </w:p>
    <w:p w14:paraId="49D9C514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Dovod srednjeg tlaka i crijeva manometra potpuno ugrađena u okvir za nošenje radi smanjenja rizika zapinjanja, a sa prednje strane srednje tlačno crijevo i crijevo s manometrom pričvršćeno s kopčama uz naramenice od negorivog materijala, koje su  otporne na habanje, brzo se namještaju.</w:t>
      </w:r>
    </w:p>
    <w:p w14:paraId="426A6409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Kopče naramenica moraju biti od nehrđajućeg čelika.</w:t>
      </w:r>
    </w:p>
    <w:p w14:paraId="068C89F6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 </w:t>
      </w:r>
    </w:p>
    <w:p w14:paraId="589549EE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b/>
          <w:bCs/>
          <w:lang w:val="hr-HR"/>
        </w:rPr>
      </w:pPr>
      <w:r w:rsidRPr="009C6BA3">
        <w:rPr>
          <w:rFonts w:ascii="Source Sans Pro" w:hAnsi="Source Sans Pro"/>
          <w:b/>
          <w:bCs/>
          <w:lang w:val="hr-HR"/>
        </w:rPr>
        <w:t>PLUĆNI AUTOMAT</w:t>
      </w:r>
    </w:p>
    <w:p w14:paraId="724205B3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proofErr w:type="spellStart"/>
      <w:r w:rsidRPr="009C6BA3">
        <w:rPr>
          <w:rFonts w:ascii="Source Sans Pro" w:hAnsi="Source Sans Pro"/>
          <w:lang w:val="hr-HR"/>
        </w:rPr>
        <w:t>nadtlačni</w:t>
      </w:r>
      <w:proofErr w:type="spellEnd"/>
      <w:r w:rsidRPr="009C6BA3">
        <w:rPr>
          <w:rFonts w:ascii="Source Sans Pro" w:hAnsi="Source Sans Pro"/>
          <w:lang w:val="hr-HR"/>
        </w:rPr>
        <w:t>, odvojiv brzom spojnicom, malih dimenzija (</w:t>
      </w:r>
      <w:proofErr w:type="spellStart"/>
      <w:r w:rsidRPr="009C6BA3">
        <w:rPr>
          <w:rFonts w:ascii="Source Sans Pro" w:hAnsi="Source Sans Pro"/>
          <w:lang w:val="hr-HR"/>
        </w:rPr>
        <w:t>utični</w:t>
      </w:r>
      <w:proofErr w:type="spellEnd"/>
      <w:r w:rsidRPr="009C6BA3">
        <w:rPr>
          <w:rFonts w:ascii="Source Sans Pro" w:hAnsi="Source Sans Pro"/>
          <w:lang w:val="hr-HR"/>
        </w:rPr>
        <w:t xml:space="preserve"> priključak), izlazni protok  plućnog automata &gt;400 l/min</w:t>
      </w:r>
    </w:p>
    <w:p w14:paraId="69E1A6DA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 </w:t>
      </w:r>
    </w:p>
    <w:p w14:paraId="10CAD8BB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b/>
          <w:bCs/>
          <w:lang w:val="hr-HR"/>
        </w:rPr>
      </w:pPr>
      <w:r w:rsidRPr="009C6BA3">
        <w:rPr>
          <w:rFonts w:ascii="Source Sans Pro" w:hAnsi="Source Sans Pro"/>
          <w:b/>
          <w:bCs/>
          <w:lang w:val="hr-HR"/>
        </w:rPr>
        <w:t>ZAŠTITNA MASKA</w:t>
      </w:r>
    </w:p>
    <w:p w14:paraId="50E9481D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sukladna HRN EN136, klasa 3,</w:t>
      </w:r>
    </w:p>
    <w:p w14:paraId="208053A2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ima pričvršćivanje u min. 5 točaka i dvostruko brtvljenje zbog povećane sigurnosti korisnika. Na maski je vratni remen.</w:t>
      </w:r>
    </w:p>
    <w:p w14:paraId="7615322F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Maska je dostupna u minimalno 3 veličine.</w:t>
      </w:r>
    </w:p>
    <w:p w14:paraId="26332817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Tijelo maske izrađeno je od EPDM materijala ili jednakovrijedno, a vizir od polikarbonata s premazom protiv grebanja.</w:t>
      </w:r>
    </w:p>
    <w:p w14:paraId="1395CD4E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 xml:space="preserve">Priključak plućnog automata preko </w:t>
      </w:r>
      <w:proofErr w:type="spellStart"/>
      <w:r w:rsidRPr="009C6BA3">
        <w:rPr>
          <w:rFonts w:ascii="Source Sans Pro" w:hAnsi="Source Sans Pro"/>
          <w:lang w:val="hr-HR"/>
        </w:rPr>
        <w:t>utičnog</w:t>
      </w:r>
      <w:proofErr w:type="spellEnd"/>
      <w:r w:rsidRPr="009C6BA3">
        <w:rPr>
          <w:rFonts w:ascii="Source Sans Pro" w:hAnsi="Source Sans Pro"/>
          <w:lang w:val="hr-HR"/>
        </w:rPr>
        <w:t xml:space="preserve"> P konektora.</w:t>
      </w:r>
    </w:p>
    <w:p w14:paraId="74F1DFBB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Max. masa maske je 600 g.</w:t>
      </w:r>
    </w:p>
    <w:p w14:paraId="7E210430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 xml:space="preserve">Mogućnost naknadne ugradnje komunikacijskog modula i bežičnog displeja za spajanje na </w:t>
      </w:r>
      <w:proofErr w:type="spellStart"/>
      <w:r w:rsidRPr="009C6BA3">
        <w:rPr>
          <w:rFonts w:ascii="Source Sans Pro" w:hAnsi="Source Sans Pro"/>
          <w:lang w:val="hr-HR"/>
        </w:rPr>
        <w:t>termovizijsku</w:t>
      </w:r>
      <w:proofErr w:type="spellEnd"/>
      <w:r w:rsidRPr="009C6BA3">
        <w:rPr>
          <w:rFonts w:ascii="Source Sans Pro" w:hAnsi="Source Sans Pro"/>
          <w:lang w:val="hr-HR"/>
        </w:rPr>
        <w:t xml:space="preserve"> kameru.</w:t>
      </w:r>
    </w:p>
    <w:p w14:paraId="53AA9DFF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  <w:r w:rsidRPr="009C6BA3">
        <w:rPr>
          <w:rFonts w:ascii="Source Sans Pro" w:hAnsi="Source Sans Pro"/>
          <w:lang w:val="hr-HR"/>
        </w:rPr>
        <w:t> </w:t>
      </w:r>
    </w:p>
    <w:p w14:paraId="5D010627" w14:textId="77777777" w:rsidR="009C6BA3" w:rsidRPr="009C6BA3" w:rsidRDefault="009C6BA3" w:rsidP="009C6BA3">
      <w:pPr>
        <w:spacing w:after="0"/>
        <w:jc w:val="both"/>
        <w:rPr>
          <w:rFonts w:ascii="Source Sans Pro" w:hAnsi="Source Sans Pro"/>
          <w:lang w:val="hr-HR"/>
        </w:rPr>
      </w:pPr>
    </w:p>
    <w:p w14:paraId="7BFB5660" w14:textId="77777777" w:rsidR="003C7F5E" w:rsidRPr="009C6BA3" w:rsidRDefault="003C7F5E" w:rsidP="009C6BA3">
      <w:pPr>
        <w:spacing w:after="0"/>
        <w:jc w:val="both"/>
        <w:rPr>
          <w:rFonts w:ascii="Source Sans Pro" w:hAnsi="Source Sans Pro"/>
        </w:rPr>
      </w:pPr>
    </w:p>
    <w:sectPr w:rsidR="003C7F5E" w:rsidRPr="009C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2E2"/>
    <w:multiLevelType w:val="hybridMultilevel"/>
    <w:tmpl w:val="F34E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ADD"/>
    <w:multiLevelType w:val="hybridMultilevel"/>
    <w:tmpl w:val="6C02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6EE9"/>
    <w:multiLevelType w:val="hybridMultilevel"/>
    <w:tmpl w:val="4CB8B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1379">
    <w:abstractNumId w:val="1"/>
  </w:num>
  <w:num w:numId="2" w16cid:durableId="276643070">
    <w:abstractNumId w:val="0"/>
  </w:num>
  <w:num w:numId="3" w16cid:durableId="96523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B5"/>
    <w:rsid w:val="00006661"/>
    <w:rsid w:val="00056268"/>
    <w:rsid w:val="000A3739"/>
    <w:rsid w:val="000B1C17"/>
    <w:rsid w:val="000C1D7D"/>
    <w:rsid w:val="00116E5B"/>
    <w:rsid w:val="001501AC"/>
    <w:rsid w:val="00160C51"/>
    <w:rsid w:val="001C19D4"/>
    <w:rsid w:val="001E529C"/>
    <w:rsid w:val="00235A15"/>
    <w:rsid w:val="00292705"/>
    <w:rsid w:val="003C7F5E"/>
    <w:rsid w:val="003E2EA7"/>
    <w:rsid w:val="003E4984"/>
    <w:rsid w:val="004E5321"/>
    <w:rsid w:val="004F21F3"/>
    <w:rsid w:val="004F4770"/>
    <w:rsid w:val="00502B5C"/>
    <w:rsid w:val="00542A17"/>
    <w:rsid w:val="0055085F"/>
    <w:rsid w:val="00571104"/>
    <w:rsid w:val="005B4BCB"/>
    <w:rsid w:val="005E5151"/>
    <w:rsid w:val="00602E62"/>
    <w:rsid w:val="00714529"/>
    <w:rsid w:val="00714EB8"/>
    <w:rsid w:val="00720E34"/>
    <w:rsid w:val="007224C9"/>
    <w:rsid w:val="007A7BB4"/>
    <w:rsid w:val="008249BC"/>
    <w:rsid w:val="008452B5"/>
    <w:rsid w:val="00877BE8"/>
    <w:rsid w:val="008924DE"/>
    <w:rsid w:val="008B161D"/>
    <w:rsid w:val="008F1AA7"/>
    <w:rsid w:val="00930D30"/>
    <w:rsid w:val="00967CDB"/>
    <w:rsid w:val="009C6BA3"/>
    <w:rsid w:val="00A67F53"/>
    <w:rsid w:val="00AD0210"/>
    <w:rsid w:val="00B727E0"/>
    <w:rsid w:val="00BF2BAB"/>
    <w:rsid w:val="00C11915"/>
    <w:rsid w:val="00C63C68"/>
    <w:rsid w:val="00C9595B"/>
    <w:rsid w:val="00CA7388"/>
    <w:rsid w:val="00CA7C58"/>
    <w:rsid w:val="00CC6AA8"/>
    <w:rsid w:val="00CD42F2"/>
    <w:rsid w:val="00CF4BE0"/>
    <w:rsid w:val="00D50361"/>
    <w:rsid w:val="00D7636C"/>
    <w:rsid w:val="00E755CB"/>
    <w:rsid w:val="00ED17BA"/>
    <w:rsid w:val="00F018AA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9AF"/>
  <w15:chartTrackingRefBased/>
  <w15:docId w15:val="{9CD35F3A-355B-4A67-A3ED-F696512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2E62"/>
    <w:pPr>
      <w:ind w:left="720"/>
      <w:contextualSpacing/>
    </w:pPr>
  </w:style>
  <w:style w:type="table" w:styleId="Reetkatablice">
    <w:name w:val="Table Grid"/>
    <w:basedOn w:val="Obinatablica"/>
    <w:uiPriority w:val="39"/>
    <w:rsid w:val="0089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Ivana Brkić</cp:lastModifiedBy>
  <cp:revision>7</cp:revision>
  <dcterms:created xsi:type="dcterms:W3CDTF">2024-12-28T03:35:00Z</dcterms:created>
  <dcterms:modified xsi:type="dcterms:W3CDTF">2025-06-02T12:46:00Z</dcterms:modified>
</cp:coreProperties>
</file>